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84A7B" w14:textId="77777777" w:rsidR="00944E4F" w:rsidRPr="00E64F09" w:rsidRDefault="00944E4F" w:rsidP="00944E4F">
      <w:pPr>
        <w:ind w:left="105" w:hanging="180"/>
        <w:jc w:val="center"/>
        <w:rPr>
          <w:rFonts w:eastAsia="Times New Roman"/>
          <w:b/>
          <w:bCs/>
          <w:iCs/>
          <w:sz w:val="26"/>
          <w:szCs w:val="26"/>
        </w:rPr>
      </w:pPr>
      <w:r w:rsidRPr="00E64F09">
        <w:rPr>
          <w:rFonts w:eastAsia="Times New Roman"/>
          <w:b/>
          <w:bCs/>
          <w:iCs/>
          <w:sz w:val="26"/>
          <w:szCs w:val="26"/>
        </w:rPr>
        <w:t>ĐÁP ÁN VÀ HƯỚNG DẪN CHẤM</w:t>
      </w:r>
    </w:p>
    <w:tbl>
      <w:tblPr>
        <w:tblStyle w:val="TableGrid1"/>
        <w:tblpPr w:leftFromText="180" w:rightFromText="180" w:vertAnchor="text" w:horzAnchor="margin" w:tblpXSpec="center" w:tblpY="122"/>
        <w:tblW w:w="10485" w:type="dxa"/>
        <w:tblLook w:val="04A0" w:firstRow="1" w:lastRow="0" w:firstColumn="1" w:lastColumn="0" w:noHBand="0" w:noVBand="1"/>
      </w:tblPr>
      <w:tblGrid>
        <w:gridCol w:w="2269"/>
        <w:gridCol w:w="1069"/>
        <w:gridCol w:w="950"/>
        <w:gridCol w:w="958"/>
        <w:gridCol w:w="992"/>
        <w:gridCol w:w="992"/>
        <w:gridCol w:w="1134"/>
        <w:gridCol w:w="1134"/>
        <w:gridCol w:w="987"/>
      </w:tblGrid>
      <w:tr w:rsidR="00944E4F" w:rsidRPr="00E64F09" w14:paraId="6D1896CB" w14:textId="77777777" w:rsidTr="00E64F09">
        <w:trPr>
          <w:trHeight w:val="595"/>
        </w:trPr>
        <w:tc>
          <w:tcPr>
            <w:tcW w:w="2269" w:type="dxa"/>
          </w:tcPr>
          <w:p w14:paraId="2CBE097B" w14:textId="77777777" w:rsidR="00944E4F" w:rsidRPr="00E64F09" w:rsidRDefault="00944E4F" w:rsidP="00944E4F">
            <w:pPr>
              <w:ind w:firstLine="90"/>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Question</w:t>
            </w:r>
          </w:p>
          <w:p w14:paraId="117E8163" w14:textId="77777777" w:rsidR="00944E4F" w:rsidRPr="00E64F09" w:rsidRDefault="00944E4F" w:rsidP="00944E4F">
            <w:pPr>
              <w:tabs>
                <w:tab w:val="left" w:pos="1640"/>
              </w:tabs>
              <w:jc w:val="center"/>
              <w:rPr>
                <w:rFonts w:ascii="Times New Roman" w:eastAsia="Times New Roman" w:hAnsi="Times New Roman"/>
                <w:sz w:val="26"/>
                <w:szCs w:val="26"/>
              </w:rPr>
            </w:pPr>
            <w:r w:rsidRPr="00E64F09">
              <w:rPr>
                <w:rFonts w:ascii="Times New Roman" w:eastAsia="Times New Roman" w:hAnsi="Times New Roman"/>
                <w:b/>
                <w:bCs/>
                <w:sz w:val="26"/>
                <w:szCs w:val="26"/>
              </w:rPr>
              <w:t>(Câu)</w:t>
            </w:r>
          </w:p>
        </w:tc>
        <w:tc>
          <w:tcPr>
            <w:tcW w:w="8216" w:type="dxa"/>
            <w:gridSpan w:val="8"/>
          </w:tcPr>
          <w:p w14:paraId="3D36744E"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Mã đề</w:t>
            </w:r>
          </w:p>
        </w:tc>
      </w:tr>
      <w:tr w:rsidR="00944E4F" w:rsidRPr="00E64F09" w14:paraId="08F4C3FA" w14:textId="77777777" w:rsidTr="00E64F09">
        <w:trPr>
          <w:trHeight w:val="360"/>
        </w:trPr>
        <w:tc>
          <w:tcPr>
            <w:tcW w:w="2269" w:type="dxa"/>
          </w:tcPr>
          <w:p w14:paraId="635DEE5E" w14:textId="77777777" w:rsidR="00944E4F" w:rsidRPr="00E64F09" w:rsidRDefault="00944E4F" w:rsidP="00944E4F">
            <w:pPr>
              <w:tabs>
                <w:tab w:val="left" w:pos="1640"/>
              </w:tabs>
              <w:jc w:val="center"/>
              <w:rPr>
                <w:rFonts w:ascii="Times New Roman" w:eastAsia="Times New Roman" w:hAnsi="Times New Roman"/>
                <w:b/>
                <w:bCs/>
                <w:sz w:val="26"/>
                <w:szCs w:val="26"/>
              </w:rPr>
            </w:pPr>
          </w:p>
        </w:tc>
        <w:tc>
          <w:tcPr>
            <w:tcW w:w="1069" w:type="dxa"/>
          </w:tcPr>
          <w:p w14:paraId="258E7979"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501</w:t>
            </w:r>
          </w:p>
        </w:tc>
        <w:tc>
          <w:tcPr>
            <w:tcW w:w="950" w:type="dxa"/>
          </w:tcPr>
          <w:p w14:paraId="65D6CAF5"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502</w:t>
            </w:r>
          </w:p>
        </w:tc>
        <w:tc>
          <w:tcPr>
            <w:tcW w:w="958" w:type="dxa"/>
          </w:tcPr>
          <w:p w14:paraId="7C34F516"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503</w:t>
            </w:r>
          </w:p>
        </w:tc>
        <w:tc>
          <w:tcPr>
            <w:tcW w:w="992" w:type="dxa"/>
          </w:tcPr>
          <w:p w14:paraId="16AB5643"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504</w:t>
            </w:r>
          </w:p>
        </w:tc>
        <w:tc>
          <w:tcPr>
            <w:tcW w:w="992" w:type="dxa"/>
          </w:tcPr>
          <w:p w14:paraId="46191930"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505</w:t>
            </w:r>
          </w:p>
        </w:tc>
        <w:tc>
          <w:tcPr>
            <w:tcW w:w="1134" w:type="dxa"/>
          </w:tcPr>
          <w:p w14:paraId="4BE81FE7"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506</w:t>
            </w:r>
          </w:p>
        </w:tc>
        <w:tc>
          <w:tcPr>
            <w:tcW w:w="1134" w:type="dxa"/>
          </w:tcPr>
          <w:p w14:paraId="231CB61D"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507</w:t>
            </w:r>
          </w:p>
        </w:tc>
        <w:tc>
          <w:tcPr>
            <w:tcW w:w="987" w:type="dxa"/>
          </w:tcPr>
          <w:p w14:paraId="1F833E2B" w14:textId="77777777" w:rsidR="00944E4F" w:rsidRPr="00E64F09" w:rsidRDefault="00944E4F" w:rsidP="00944E4F">
            <w:pPr>
              <w:tabs>
                <w:tab w:val="left" w:pos="1640"/>
              </w:tabs>
              <w:jc w:val="center"/>
              <w:rPr>
                <w:rFonts w:ascii="Times New Roman" w:eastAsia="Times New Roman" w:hAnsi="Times New Roman"/>
                <w:b/>
                <w:bCs/>
                <w:sz w:val="26"/>
                <w:szCs w:val="26"/>
              </w:rPr>
            </w:pPr>
            <w:r w:rsidRPr="00E64F09">
              <w:rPr>
                <w:rFonts w:ascii="Times New Roman" w:eastAsia="Times New Roman" w:hAnsi="Times New Roman"/>
                <w:b/>
                <w:bCs/>
                <w:sz w:val="26"/>
                <w:szCs w:val="26"/>
              </w:rPr>
              <w:t>508</w:t>
            </w:r>
          </w:p>
        </w:tc>
      </w:tr>
      <w:tr w:rsidR="00977C7F" w:rsidRPr="00E64F09" w14:paraId="13D88101" w14:textId="77777777" w:rsidTr="00E64F09">
        <w:trPr>
          <w:trHeight w:val="360"/>
        </w:trPr>
        <w:tc>
          <w:tcPr>
            <w:tcW w:w="2269" w:type="dxa"/>
          </w:tcPr>
          <w:p w14:paraId="310F04D2"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w:t>
            </w:r>
          </w:p>
        </w:tc>
        <w:tc>
          <w:tcPr>
            <w:tcW w:w="1069" w:type="dxa"/>
          </w:tcPr>
          <w:p w14:paraId="2838AC3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21331E69"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41225B9D"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5E217C1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45A240F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7CA32FE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1B727C0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120CE5C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977C7F" w:rsidRPr="00E64F09" w14:paraId="141CB446" w14:textId="77777777" w:rsidTr="00E64F09">
        <w:trPr>
          <w:trHeight w:val="360"/>
        </w:trPr>
        <w:tc>
          <w:tcPr>
            <w:tcW w:w="2269" w:type="dxa"/>
          </w:tcPr>
          <w:p w14:paraId="73D9B82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w:t>
            </w:r>
          </w:p>
        </w:tc>
        <w:tc>
          <w:tcPr>
            <w:tcW w:w="1069" w:type="dxa"/>
          </w:tcPr>
          <w:p w14:paraId="027BE57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0" w:type="dxa"/>
          </w:tcPr>
          <w:p w14:paraId="661E48B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8" w:type="dxa"/>
          </w:tcPr>
          <w:p w14:paraId="32D8697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335250D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77F54AA8"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183E127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2056DD0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3F6B580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977C7F" w:rsidRPr="00E64F09" w14:paraId="5574243A" w14:textId="77777777" w:rsidTr="00E64F09">
        <w:trPr>
          <w:trHeight w:val="360"/>
        </w:trPr>
        <w:tc>
          <w:tcPr>
            <w:tcW w:w="2269" w:type="dxa"/>
          </w:tcPr>
          <w:p w14:paraId="2C3CAFF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3</w:t>
            </w:r>
          </w:p>
        </w:tc>
        <w:tc>
          <w:tcPr>
            <w:tcW w:w="1069" w:type="dxa"/>
          </w:tcPr>
          <w:p w14:paraId="2F370B4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6DB8118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8" w:type="dxa"/>
          </w:tcPr>
          <w:p w14:paraId="49867D5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4782EC63"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04B368E3"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71CB748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254325E2"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87" w:type="dxa"/>
          </w:tcPr>
          <w:p w14:paraId="1C110EDE"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r>
      <w:tr w:rsidR="00977C7F" w:rsidRPr="00E64F09" w14:paraId="701770D0" w14:textId="77777777" w:rsidTr="00E64F09">
        <w:trPr>
          <w:trHeight w:val="360"/>
        </w:trPr>
        <w:tc>
          <w:tcPr>
            <w:tcW w:w="2269" w:type="dxa"/>
          </w:tcPr>
          <w:p w14:paraId="639EAD2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4</w:t>
            </w:r>
          </w:p>
        </w:tc>
        <w:tc>
          <w:tcPr>
            <w:tcW w:w="1069" w:type="dxa"/>
          </w:tcPr>
          <w:p w14:paraId="596549BE"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0" w:type="dxa"/>
          </w:tcPr>
          <w:p w14:paraId="1DCAEE0B"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8" w:type="dxa"/>
          </w:tcPr>
          <w:p w14:paraId="0D1AE4AE"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5BC3A20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7B2BD6E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5BE17A58"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741F74FB"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75D7BA6A"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977C7F" w:rsidRPr="00E64F09" w14:paraId="45E58970" w14:textId="77777777" w:rsidTr="00E64F09">
        <w:trPr>
          <w:trHeight w:val="372"/>
        </w:trPr>
        <w:tc>
          <w:tcPr>
            <w:tcW w:w="2269" w:type="dxa"/>
          </w:tcPr>
          <w:p w14:paraId="4E4FC29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5</w:t>
            </w:r>
          </w:p>
        </w:tc>
        <w:tc>
          <w:tcPr>
            <w:tcW w:w="1069" w:type="dxa"/>
          </w:tcPr>
          <w:p w14:paraId="64E8EB6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569BB25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2E16CC31"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3BA439E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264F604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4E2CCD6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27D07A7A"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03F76B8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977C7F" w:rsidRPr="00E64F09" w14:paraId="5B94D0CA" w14:textId="77777777" w:rsidTr="00E64F09">
        <w:trPr>
          <w:trHeight w:val="360"/>
        </w:trPr>
        <w:tc>
          <w:tcPr>
            <w:tcW w:w="2269" w:type="dxa"/>
          </w:tcPr>
          <w:p w14:paraId="11D674A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6</w:t>
            </w:r>
          </w:p>
        </w:tc>
        <w:tc>
          <w:tcPr>
            <w:tcW w:w="1069" w:type="dxa"/>
          </w:tcPr>
          <w:p w14:paraId="6B45811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6475E3B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19AE8CB9"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58595E7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778AAD9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1E332F7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2CB08A0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0BABDEF3"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977C7F" w:rsidRPr="00E64F09" w14:paraId="54D279CD" w14:textId="77777777" w:rsidTr="00E64F09">
        <w:trPr>
          <w:trHeight w:val="360"/>
        </w:trPr>
        <w:tc>
          <w:tcPr>
            <w:tcW w:w="2269" w:type="dxa"/>
          </w:tcPr>
          <w:p w14:paraId="771ABE48"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7</w:t>
            </w:r>
          </w:p>
        </w:tc>
        <w:tc>
          <w:tcPr>
            <w:tcW w:w="1069" w:type="dxa"/>
          </w:tcPr>
          <w:p w14:paraId="5802B562"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7AF559B9"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3180085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7CCCE72"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2718A0EA"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76E1FF01"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5700CCF0"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54C2EB8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977C7F" w:rsidRPr="00E64F09" w14:paraId="5FFCD004" w14:textId="77777777" w:rsidTr="00E64F09">
        <w:trPr>
          <w:trHeight w:val="360"/>
        </w:trPr>
        <w:tc>
          <w:tcPr>
            <w:tcW w:w="2269" w:type="dxa"/>
          </w:tcPr>
          <w:p w14:paraId="29978C8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8</w:t>
            </w:r>
          </w:p>
        </w:tc>
        <w:tc>
          <w:tcPr>
            <w:tcW w:w="1069" w:type="dxa"/>
          </w:tcPr>
          <w:p w14:paraId="35F810A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08A4CF09"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35A74E5B"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6E75DAD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3A59458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0DCCC9E0"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04693F9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54B9339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977C7F" w:rsidRPr="00E64F09" w14:paraId="6E00D2E8" w14:textId="77777777" w:rsidTr="00E64F09">
        <w:trPr>
          <w:trHeight w:val="360"/>
        </w:trPr>
        <w:tc>
          <w:tcPr>
            <w:tcW w:w="2269" w:type="dxa"/>
          </w:tcPr>
          <w:p w14:paraId="00C51115"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9</w:t>
            </w:r>
          </w:p>
        </w:tc>
        <w:tc>
          <w:tcPr>
            <w:tcW w:w="1069" w:type="dxa"/>
          </w:tcPr>
          <w:p w14:paraId="232D0E20"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12839DA6"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5E4394E0"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61B333F8"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32DDAA7B"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7CE1EE0C"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02763980"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0C888FC9"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977C7F" w:rsidRPr="00E64F09" w14:paraId="7F6CC6D6" w14:textId="77777777" w:rsidTr="00E64F09">
        <w:trPr>
          <w:trHeight w:val="372"/>
        </w:trPr>
        <w:tc>
          <w:tcPr>
            <w:tcW w:w="2269" w:type="dxa"/>
          </w:tcPr>
          <w:p w14:paraId="30A80AA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10</w:t>
            </w:r>
          </w:p>
        </w:tc>
        <w:tc>
          <w:tcPr>
            <w:tcW w:w="1069" w:type="dxa"/>
          </w:tcPr>
          <w:p w14:paraId="39AD8774"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51323E5D"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0F8F4BBB"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07590587"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7D35AF2E"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0F8E7F2F"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68B1F122"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0D7C9500" w14:textId="77777777" w:rsidR="00977C7F" w:rsidRPr="00E64F09" w:rsidRDefault="00977C7F" w:rsidP="00977C7F">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E7560" w:rsidRPr="00E64F09" w14:paraId="6DE4F7C1" w14:textId="77777777" w:rsidTr="00E64F09">
        <w:trPr>
          <w:trHeight w:val="360"/>
        </w:trPr>
        <w:tc>
          <w:tcPr>
            <w:tcW w:w="2269" w:type="dxa"/>
          </w:tcPr>
          <w:p w14:paraId="0B14F588" w14:textId="77777777" w:rsidR="006E7560" w:rsidRPr="00E64F09" w:rsidRDefault="006E756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11</w:t>
            </w:r>
          </w:p>
        </w:tc>
        <w:tc>
          <w:tcPr>
            <w:tcW w:w="1069" w:type="dxa"/>
          </w:tcPr>
          <w:p w14:paraId="3E1C2A90" w14:textId="77777777" w:rsidR="006E7560" w:rsidRPr="00E64F09" w:rsidRDefault="006E756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5999AD14" w14:textId="77777777" w:rsidR="006E7560" w:rsidRPr="00E64F09" w:rsidRDefault="006E756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7791BF24" w14:textId="77777777" w:rsidR="006E7560" w:rsidRPr="00E64F09" w:rsidRDefault="00977C7F"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2D5EB0FB" w14:textId="77777777" w:rsidR="006E7560" w:rsidRPr="00E64F09" w:rsidRDefault="006F60A9"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24B84C0D" w14:textId="77777777" w:rsidR="006E7560" w:rsidRPr="00E64F09" w:rsidRDefault="006F60A9"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4D4A5169" w14:textId="77777777" w:rsidR="006E7560" w:rsidRPr="00E64F09" w:rsidRDefault="006F60A9"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3721F5F2" w14:textId="77777777" w:rsidR="006E7560" w:rsidRPr="00E64F09" w:rsidRDefault="001C1A3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2CE525B9" w14:textId="77777777" w:rsidR="006E7560" w:rsidRPr="00E64F09" w:rsidRDefault="00711046"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6E7560" w:rsidRPr="00E64F09" w14:paraId="6160FE4A" w14:textId="77777777" w:rsidTr="00E64F09">
        <w:trPr>
          <w:trHeight w:val="360"/>
        </w:trPr>
        <w:tc>
          <w:tcPr>
            <w:tcW w:w="2269" w:type="dxa"/>
          </w:tcPr>
          <w:p w14:paraId="0401A73F" w14:textId="77777777" w:rsidR="006E7560" w:rsidRPr="00E64F09" w:rsidRDefault="006E756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12</w:t>
            </w:r>
          </w:p>
        </w:tc>
        <w:tc>
          <w:tcPr>
            <w:tcW w:w="1069" w:type="dxa"/>
          </w:tcPr>
          <w:p w14:paraId="4E79C060" w14:textId="77777777" w:rsidR="006E7560" w:rsidRPr="00E64F09" w:rsidRDefault="006E756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0" w:type="dxa"/>
          </w:tcPr>
          <w:p w14:paraId="2FD60E53" w14:textId="77777777" w:rsidR="006E7560" w:rsidRPr="00E64F09" w:rsidRDefault="006E756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41F04BC3" w14:textId="77777777" w:rsidR="006E7560" w:rsidRPr="00E64F09" w:rsidRDefault="00977C7F"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3A9747DD" w14:textId="77777777" w:rsidR="006E7560" w:rsidRPr="00E64F09" w:rsidRDefault="006F60A9"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58ACC2D3" w14:textId="77777777" w:rsidR="006E7560" w:rsidRPr="00E64F09" w:rsidRDefault="006F60A9"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76BAF4D0" w14:textId="77777777" w:rsidR="006E7560" w:rsidRPr="00E64F09" w:rsidRDefault="006F60A9"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7D4EB96F" w14:textId="77777777" w:rsidR="006E7560" w:rsidRPr="00E64F09" w:rsidRDefault="001C1A30"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502CCA7D" w14:textId="77777777" w:rsidR="006E7560" w:rsidRPr="00E64F09" w:rsidRDefault="00711046" w:rsidP="006E7560">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F60A9" w:rsidRPr="00E64F09" w14:paraId="135B6593" w14:textId="77777777" w:rsidTr="00E64F09">
        <w:trPr>
          <w:trHeight w:val="360"/>
        </w:trPr>
        <w:tc>
          <w:tcPr>
            <w:tcW w:w="2269" w:type="dxa"/>
          </w:tcPr>
          <w:p w14:paraId="610857C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13</w:t>
            </w:r>
          </w:p>
        </w:tc>
        <w:tc>
          <w:tcPr>
            <w:tcW w:w="1069" w:type="dxa"/>
          </w:tcPr>
          <w:p w14:paraId="181BCFD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7E0182E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1B07FEA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CC06C8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D109BE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21391E52"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274CF4E0"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4E5AFAFC"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F60A9" w:rsidRPr="00E64F09" w14:paraId="706067B6" w14:textId="77777777" w:rsidTr="00E64F09">
        <w:trPr>
          <w:trHeight w:val="360"/>
        </w:trPr>
        <w:tc>
          <w:tcPr>
            <w:tcW w:w="2269" w:type="dxa"/>
          </w:tcPr>
          <w:p w14:paraId="34546B9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14</w:t>
            </w:r>
          </w:p>
        </w:tc>
        <w:tc>
          <w:tcPr>
            <w:tcW w:w="1069" w:type="dxa"/>
          </w:tcPr>
          <w:p w14:paraId="25AFE8EE"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6887B5F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395CDE2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3AC48AE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211204A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4B4A609A"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7F68C22B"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70EDDDBC"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6F60A9" w:rsidRPr="00E64F09" w14:paraId="570CB57B" w14:textId="77777777" w:rsidTr="00E64F09">
        <w:trPr>
          <w:trHeight w:val="372"/>
        </w:trPr>
        <w:tc>
          <w:tcPr>
            <w:tcW w:w="2269" w:type="dxa"/>
          </w:tcPr>
          <w:p w14:paraId="3D77990B"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15</w:t>
            </w:r>
          </w:p>
        </w:tc>
        <w:tc>
          <w:tcPr>
            <w:tcW w:w="1069" w:type="dxa"/>
          </w:tcPr>
          <w:p w14:paraId="30371270"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4BCB2B8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4C52AA6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A5FCD4B"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68537F9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66530A1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1AB7EC34"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1CED4F6C"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F60A9" w:rsidRPr="00E64F09" w14:paraId="6E03DF16" w14:textId="77777777" w:rsidTr="00E64F09">
        <w:trPr>
          <w:trHeight w:val="360"/>
        </w:trPr>
        <w:tc>
          <w:tcPr>
            <w:tcW w:w="2269" w:type="dxa"/>
          </w:tcPr>
          <w:p w14:paraId="1D9B01F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16</w:t>
            </w:r>
          </w:p>
        </w:tc>
        <w:tc>
          <w:tcPr>
            <w:tcW w:w="1069" w:type="dxa"/>
          </w:tcPr>
          <w:p w14:paraId="5EA6D86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41C92E2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5DFB76B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30706D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0F9DC88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332206BC"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3B69162A"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4984281E"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6F60A9" w:rsidRPr="00E64F09" w14:paraId="4D85B988" w14:textId="77777777" w:rsidTr="00E64F09">
        <w:trPr>
          <w:trHeight w:val="360"/>
        </w:trPr>
        <w:tc>
          <w:tcPr>
            <w:tcW w:w="2269" w:type="dxa"/>
          </w:tcPr>
          <w:p w14:paraId="2592472E"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17</w:t>
            </w:r>
          </w:p>
        </w:tc>
        <w:tc>
          <w:tcPr>
            <w:tcW w:w="1069" w:type="dxa"/>
          </w:tcPr>
          <w:p w14:paraId="77C170AC"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530C62D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1D38520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4AFCFC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37C2DB16"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495BB402"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5E158279"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7A3B3C50"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F60A9" w:rsidRPr="00E64F09" w14:paraId="31ED8E42" w14:textId="77777777" w:rsidTr="00E64F09">
        <w:trPr>
          <w:trHeight w:val="360"/>
        </w:trPr>
        <w:tc>
          <w:tcPr>
            <w:tcW w:w="2269" w:type="dxa"/>
          </w:tcPr>
          <w:p w14:paraId="1E2B629C"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18</w:t>
            </w:r>
          </w:p>
        </w:tc>
        <w:tc>
          <w:tcPr>
            <w:tcW w:w="1069" w:type="dxa"/>
          </w:tcPr>
          <w:p w14:paraId="0172CA1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2BBFE93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7C639FE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14FB397B"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04D8CE9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0C7B6050"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742A9987"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2150C04A"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F60A9" w:rsidRPr="00E64F09" w14:paraId="41DB4A86" w14:textId="77777777" w:rsidTr="00E64F09">
        <w:trPr>
          <w:trHeight w:val="360"/>
        </w:trPr>
        <w:tc>
          <w:tcPr>
            <w:tcW w:w="2269" w:type="dxa"/>
          </w:tcPr>
          <w:p w14:paraId="0177365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19</w:t>
            </w:r>
          </w:p>
        </w:tc>
        <w:tc>
          <w:tcPr>
            <w:tcW w:w="1069" w:type="dxa"/>
          </w:tcPr>
          <w:p w14:paraId="556D9D6C"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693D19F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8" w:type="dxa"/>
          </w:tcPr>
          <w:p w14:paraId="6819127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24E5FF87"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26889C8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61E9F9FA"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6827CD3A"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59F90901"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6F60A9" w:rsidRPr="00E64F09" w14:paraId="2460B8AD" w14:textId="77777777" w:rsidTr="00E64F09">
        <w:trPr>
          <w:trHeight w:val="360"/>
        </w:trPr>
        <w:tc>
          <w:tcPr>
            <w:tcW w:w="2269" w:type="dxa"/>
          </w:tcPr>
          <w:p w14:paraId="14C6C462"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20</w:t>
            </w:r>
          </w:p>
        </w:tc>
        <w:tc>
          <w:tcPr>
            <w:tcW w:w="1069" w:type="dxa"/>
          </w:tcPr>
          <w:p w14:paraId="2868A4F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518C740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8" w:type="dxa"/>
          </w:tcPr>
          <w:p w14:paraId="144B755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2DE1C48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493C554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2AA0DC37"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782CE5C5"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6D77B4D1"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r>
      <w:tr w:rsidR="006F60A9" w:rsidRPr="00E64F09" w14:paraId="238C9015" w14:textId="77777777" w:rsidTr="00E64F09">
        <w:trPr>
          <w:trHeight w:val="372"/>
        </w:trPr>
        <w:tc>
          <w:tcPr>
            <w:tcW w:w="2269" w:type="dxa"/>
          </w:tcPr>
          <w:p w14:paraId="2D999D57"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21</w:t>
            </w:r>
          </w:p>
        </w:tc>
        <w:tc>
          <w:tcPr>
            <w:tcW w:w="1069" w:type="dxa"/>
          </w:tcPr>
          <w:p w14:paraId="7935D9E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21F6A30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8" w:type="dxa"/>
          </w:tcPr>
          <w:p w14:paraId="0DD93177"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604B679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47D2D38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7E0954DA"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47093099" w14:textId="77777777" w:rsidR="006F60A9" w:rsidRPr="00E64F09" w:rsidRDefault="001C1A30"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87" w:type="dxa"/>
          </w:tcPr>
          <w:p w14:paraId="469A2BBB"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r>
      <w:tr w:rsidR="006F60A9" w:rsidRPr="00E64F09" w14:paraId="6164AF02" w14:textId="77777777" w:rsidTr="00E64F09">
        <w:trPr>
          <w:trHeight w:val="360"/>
        </w:trPr>
        <w:tc>
          <w:tcPr>
            <w:tcW w:w="2269" w:type="dxa"/>
          </w:tcPr>
          <w:p w14:paraId="628045B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22</w:t>
            </w:r>
          </w:p>
        </w:tc>
        <w:tc>
          <w:tcPr>
            <w:tcW w:w="1069" w:type="dxa"/>
          </w:tcPr>
          <w:p w14:paraId="6DFFD11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0A04C44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73EBCEA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3863F992"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6E6A174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770CC6D3"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4034958C" w14:textId="77777777" w:rsidR="006F60A9" w:rsidRPr="00E64F09" w:rsidRDefault="00EB2A41"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3C59F04E"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6F60A9" w:rsidRPr="00E64F09" w14:paraId="3EC7FA45" w14:textId="77777777" w:rsidTr="00E64F09">
        <w:trPr>
          <w:trHeight w:val="360"/>
        </w:trPr>
        <w:tc>
          <w:tcPr>
            <w:tcW w:w="2269" w:type="dxa"/>
          </w:tcPr>
          <w:p w14:paraId="6E9AD54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23</w:t>
            </w:r>
          </w:p>
        </w:tc>
        <w:tc>
          <w:tcPr>
            <w:tcW w:w="1069" w:type="dxa"/>
          </w:tcPr>
          <w:p w14:paraId="44F5517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0" w:type="dxa"/>
          </w:tcPr>
          <w:p w14:paraId="1244584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8" w:type="dxa"/>
          </w:tcPr>
          <w:p w14:paraId="62FB0E7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54666B9B"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783AEF9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0807B08F"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2A0D12ED" w14:textId="77777777" w:rsidR="006F60A9" w:rsidRPr="00E64F09" w:rsidRDefault="00EB2A41"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529BD1AF"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6F60A9" w:rsidRPr="00E64F09" w14:paraId="6B8D91CF" w14:textId="77777777" w:rsidTr="00E64F09">
        <w:trPr>
          <w:trHeight w:val="360"/>
        </w:trPr>
        <w:tc>
          <w:tcPr>
            <w:tcW w:w="2269" w:type="dxa"/>
          </w:tcPr>
          <w:p w14:paraId="18D8FEC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24</w:t>
            </w:r>
          </w:p>
        </w:tc>
        <w:tc>
          <w:tcPr>
            <w:tcW w:w="1069" w:type="dxa"/>
          </w:tcPr>
          <w:p w14:paraId="57B3371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11545D0C"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8" w:type="dxa"/>
          </w:tcPr>
          <w:p w14:paraId="6C824EF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5E1CC0C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101DA5E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5C738868"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5744DBAA" w14:textId="77777777" w:rsidR="006F60A9" w:rsidRPr="00E64F09" w:rsidRDefault="00EB2A41"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07ABF974"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6F60A9" w:rsidRPr="00E64F09" w14:paraId="78104BD3" w14:textId="77777777" w:rsidTr="00E64F09">
        <w:trPr>
          <w:trHeight w:val="360"/>
        </w:trPr>
        <w:tc>
          <w:tcPr>
            <w:tcW w:w="2269" w:type="dxa"/>
          </w:tcPr>
          <w:p w14:paraId="311F94A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25</w:t>
            </w:r>
          </w:p>
        </w:tc>
        <w:tc>
          <w:tcPr>
            <w:tcW w:w="1069" w:type="dxa"/>
          </w:tcPr>
          <w:p w14:paraId="2396BE96"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691A33E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8" w:type="dxa"/>
          </w:tcPr>
          <w:p w14:paraId="2D45A2E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638708B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4E65AF3E"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2E00ACCD"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6AF1EEB1" w14:textId="77777777" w:rsidR="006F60A9" w:rsidRPr="00E64F09" w:rsidRDefault="00EB2A41"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87" w:type="dxa"/>
          </w:tcPr>
          <w:p w14:paraId="5E5EDB4F" w14:textId="77777777" w:rsidR="006F60A9" w:rsidRPr="00E64F09" w:rsidRDefault="00CE5235"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6F60A9" w:rsidRPr="00E64F09" w14:paraId="11B8FCD3" w14:textId="77777777" w:rsidTr="00E64F09">
        <w:trPr>
          <w:trHeight w:val="372"/>
        </w:trPr>
        <w:tc>
          <w:tcPr>
            <w:tcW w:w="2269" w:type="dxa"/>
          </w:tcPr>
          <w:p w14:paraId="2439CD9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26</w:t>
            </w:r>
          </w:p>
        </w:tc>
        <w:tc>
          <w:tcPr>
            <w:tcW w:w="1069" w:type="dxa"/>
          </w:tcPr>
          <w:p w14:paraId="5891287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53C96A4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70FF80A8"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14F79CD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7A4824C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3CB846EE"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0485E185" w14:textId="77777777" w:rsidR="006F60A9" w:rsidRPr="00E64F09" w:rsidRDefault="00EB2A41"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87" w:type="dxa"/>
          </w:tcPr>
          <w:p w14:paraId="1F29629E" w14:textId="77777777" w:rsidR="006F60A9" w:rsidRPr="00E64F09" w:rsidRDefault="00CE5235"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r>
      <w:tr w:rsidR="006F60A9" w:rsidRPr="00E64F09" w14:paraId="39003409" w14:textId="77777777" w:rsidTr="00E64F09">
        <w:trPr>
          <w:trHeight w:val="360"/>
        </w:trPr>
        <w:tc>
          <w:tcPr>
            <w:tcW w:w="2269" w:type="dxa"/>
          </w:tcPr>
          <w:p w14:paraId="00C7F1B0"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27</w:t>
            </w:r>
          </w:p>
        </w:tc>
        <w:tc>
          <w:tcPr>
            <w:tcW w:w="1069" w:type="dxa"/>
          </w:tcPr>
          <w:p w14:paraId="118FA7E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4F29473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8" w:type="dxa"/>
          </w:tcPr>
          <w:p w14:paraId="7D9F2AA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5E34BE22"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286EFA4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4484BDDA"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33742D49" w14:textId="77777777" w:rsidR="006F60A9" w:rsidRPr="00E64F09" w:rsidRDefault="00EB2A41"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0AFA223D" w14:textId="77777777" w:rsidR="006F60A9" w:rsidRPr="00E64F09" w:rsidRDefault="00CE5235"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6F60A9" w:rsidRPr="00E64F09" w14:paraId="429B39FB" w14:textId="77777777" w:rsidTr="00E64F09">
        <w:trPr>
          <w:trHeight w:val="360"/>
        </w:trPr>
        <w:tc>
          <w:tcPr>
            <w:tcW w:w="2269" w:type="dxa"/>
          </w:tcPr>
          <w:p w14:paraId="57D907BF"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28</w:t>
            </w:r>
          </w:p>
        </w:tc>
        <w:tc>
          <w:tcPr>
            <w:tcW w:w="1069" w:type="dxa"/>
          </w:tcPr>
          <w:p w14:paraId="3C0B195B"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10D89247"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58" w:type="dxa"/>
          </w:tcPr>
          <w:p w14:paraId="5F70559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92" w:type="dxa"/>
          </w:tcPr>
          <w:p w14:paraId="738FF9E9"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7573561A"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64BB2A64"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1134" w:type="dxa"/>
          </w:tcPr>
          <w:p w14:paraId="7B561D69"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31B3323E" w14:textId="77777777" w:rsidR="006F60A9" w:rsidRPr="00E64F09" w:rsidRDefault="00CE5235"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r>
      <w:tr w:rsidR="006F60A9" w:rsidRPr="00E64F09" w14:paraId="75622475" w14:textId="77777777" w:rsidTr="00E64F09">
        <w:trPr>
          <w:trHeight w:val="360"/>
        </w:trPr>
        <w:tc>
          <w:tcPr>
            <w:tcW w:w="2269" w:type="dxa"/>
          </w:tcPr>
          <w:p w14:paraId="580C3AA2"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29</w:t>
            </w:r>
          </w:p>
        </w:tc>
        <w:tc>
          <w:tcPr>
            <w:tcW w:w="1069" w:type="dxa"/>
          </w:tcPr>
          <w:p w14:paraId="68323AA1"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6A00344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24E1DF42"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083EB68E"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68EE1550"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10B492F4"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7A765BE6"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29B08EC7" w14:textId="77777777" w:rsidR="006F60A9" w:rsidRPr="00E64F09" w:rsidRDefault="00CE5235"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r w:rsidR="006F60A9" w:rsidRPr="00E64F09" w14:paraId="5C5C4E41" w14:textId="77777777" w:rsidTr="00E64F09">
        <w:trPr>
          <w:trHeight w:val="360"/>
        </w:trPr>
        <w:tc>
          <w:tcPr>
            <w:tcW w:w="2269" w:type="dxa"/>
          </w:tcPr>
          <w:p w14:paraId="511D973C"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30</w:t>
            </w:r>
          </w:p>
        </w:tc>
        <w:tc>
          <w:tcPr>
            <w:tcW w:w="1069" w:type="dxa"/>
          </w:tcPr>
          <w:p w14:paraId="773FC703"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50" w:type="dxa"/>
          </w:tcPr>
          <w:p w14:paraId="64C2C5B5"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8" w:type="dxa"/>
          </w:tcPr>
          <w:p w14:paraId="1F27A844"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4F6F07AD"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992" w:type="dxa"/>
          </w:tcPr>
          <w:p w14:paraId="718662EB" w14:textId="77777777" w:rsidR="006F60A9" w:rsidRPr="00E64F09" w:rsidRDefault="006F60A9"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A</w:t>
            </w:r>
          </w:p>
        </w:tc>
        <w:tc>
          <w:tcPr>
            <w:tcW w:w="1134" w:type="dxa"/>
          </w:tcPr>
          <w:p w14:paraId="4B8DC0DD" w14:textId="77777777" w:rsidR="006F60A9" w:rsidRPr="00E64F09" w:rsidRDefault="0069589F"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182CC2EB" w14:textId="77777777" w:rsidR="006F60A9" w:rsidRPr="00E64F09" w:rsidRDefault="00711046"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C</w:t>
            </w:r>
          </w:p>
        </w:tc>
        <w:tc>
          <w:tcPr>
            <w:tcW w:w="987" w:type="dxa"/>
          </w:tcPr>
          <w:p w14:paraId="083E62AD" w14:textId="77777777" w:rsidR="006F60A9" w:rsidRPr="00E64F09" w:rsidRDefault="00CE5235" w:rsidP="006F60A9">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r>
      <w:tr w:rsidR="00711046" w:rsidRPr="00E64F09" w14:paraId="58034F71" w14:textId="77777777" w:rsidTr="00E64F09">
        <w:trPr>
          <w:trHeight w:val="311"/>
        </w:trPr>
        <w:tc>
          <w:tcPr>
            <w:tcW w:w="2269" w:type="dxa"/>
          </w:tcPr>
          <w:p w14:paraId="5C32F16C"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31</w:t>
            </w:r>
          </w:p>
        </w:tc>
        <w:tc>
          <w:tcPr>
            <w:tcW w:w="1069" w:type="dxa"/>
          </w:tcPr>
          <w:p w14:paraId="2964A5F6"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0" w:type="dxa"/>
          </w:tcPr>
          <w:p w14:paraId="153F8D29"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8" w:type="dxa"/>
          </w:tcPr>
          <w:p w14:paraId="4217199D"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0B3E6CF6"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92" w:type="dxa"/>
          </w:tcPr>
          <w:p w14:paraId="74E6D36F"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564A40C2"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1134" w:type="dxa"/>
          </w:tcPr>
          <w:p w14:paraId="79A340FE"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87" w:type="dxa"/>
          </w:tcPr>
          <w:p w14:paraId="07014D68" w14:textId="77777777" w:rsidR="00711046" w:rsidRPr="00E64F09" w:rsidRDefault="00CE5235"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r>
      <w:tr w:rsidR="00711046" w:rsidRPr="00E64F09" w14:paraId="139CFDBB" w14:textId="77777777" w:rsidTr="00E64F09">
        <w:trPr>
          <w:trHeight w:val="311"/>
        </w:trPr>
        <w:tc>
          <w:tcPr>
            <w:tcW w:w="2269" w:type="dxa"/>
          </w:tcPr>
          <w:p w14:paraId="120B98E4"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32</w:t>
            </w:r>
          </w:p>
        </w:tc>
        <w:tc>
          <w:tcPr>
            <w:tcW w:w="1069" w:type="dxa"/>
          </w:tcPr>
          <w:p w14:paraId="61F51973"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D</w:t>
            </w:r>
          </w:p>
        </w:tc>
        <w:tc>
          <w:tcPr>
            <w:tcW w:w="950" w:type="dxa"/>
          </w:tcPr>
          <w:p w14:paraId="12DE3A94"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58" w:type="dxa"/>
          </w:tcPr>
          <w:p w14:paraId="727A0585"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4E32C3A4"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92" w:type="dxa"/>
          </w:tcPr>
          <w:p w14:paraId="0C883C07"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61739D07"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1134" w:type="dxa"/>
          </w:tcPr>
          <w:p w14:paraId="2B5BF022" w14:textId="77777777" w:rsidR="00711046" w:rsidRPr="00E64F09" w:rsidRDefault="00711046"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c>
          <w:tcPr>
            <w:tcW w:w="987" w:type="dxa"/>
          </w:tcPr>
          <w:p w14:paraId="011812FC" w14:textId="77777777" w:rsidR="00711046" w:rsidRPr="00E64F09" w:rsidRDefault="00CE5235" w:rsidP="00711046">
            <w:pPr>
              <w:tabs>
                <w:tab w:val="left" w:pos="1640"/>
              </w:tabs>
              <w:jc w:val="center"/>
              <w:rPr>
                <w:rFonts w:ascii="Times New Roman" w:eastAsia="Times New Roman" w:hAnsi="Times New Roman"/>
                <w:sz w:val="26"/>
                <w:szCs w:val="26"/>
              </w:rPr>
            </w:pPr>
            <w:r w:rsidRPr="00E64F09">
              <w:rPr>
                <w:rFonts w:ascii="Times New Roman" w:eastAsia="Times New Roman" w:hAnsi="Times New Roman"/>
                <w:sz w:val="26"/>
                <w:szCs w:val="26"/>
              </w:rPr>
              <w:t>B</w:t>
            </w:r>
          </w:p>
        </w:tc>
      </w:tr>
    </w:tbl>
    <w:p w14:paraId="08BE9A8C" w14:textId="77777777" w:rsidR="00944E4F" w:rsidRPr="00E64F09" w:rsidRDefault="00944E4F" w:rsidP="00944E4F">
      <w:pPr>
        <w:tabs>
          <w:tab w:val="left" w:pos="1640"/>
        </w:tabs>
        <w:rPr>
          <w:rFonts w:eastAsia="Times New Roman"/>
          <w:sz w:val="26"/>
          <w:szCs w:val="26"/>
        </w:rPr>
      </w:pPr>
      <w:r w:rsidRPr="00E64F09">
        <w:rPr>
          <w:rFonts w:eastAsia="Times New Roman"/>
          <w:sz w:val="26"/>
          <w:szCs w:val="26"/>
        </w:rPr>
        <w:tab/>
      </w:r>
    </w:p>
    <w:p w14:paraId="133BA0E6" w14:textId="77777777" w:rsidR="00944E4F" w:rsidRPr="00E64F09" w:rsidRDefault="00944E4F" w:rsidP="00944E4F">
      <w:pPr>
        <w:rPr>
          <w:rFonts w:eastAsia="Times New Roman"/>
          <w:bCs/>
          <w:i/>
          <w:iCs/>
          <w:sz w:val="26"/>
          <w:szCs w:val="26"/>
        </w:rPr>
      </w:pPr>
    </w:p>
    <w:p w14:paraId="719863F1" w14:textId="77777777" w:rsidR="00944E4F" w:rsidRPr="00E64F09" w:rsidRDefault="00944E4F" w:rsidP="00944E4F">
      <w:pPr>
        <w:rPr>
          <w:rFonts w:eastAsia="Times New Roman"/>
          <w:sz w:val="26"/>
          <w:szCs w:val="26"/>
        </w:rPr>
      </w:pPr>
      <w:r w:rsidRPr="00E64F09">
        <w:rPr>
          <w:rFonts w:eastAsia="Times New Roman"/>
          <w:bCs/>
          <w:i/>
          <w:iCs/>
          <w:sz w:val="26"/>
          <w:szCs w:val="26"/>
        </w:rPr>
        <w:t>* Mỗi đáp án đúng được 0,2đ</w:t>
      </w:r>
    </w:p>
    <w:p w14:paraId="7E3F0893" w14:textId="77777777" w:rsidR="00944E4F" w:rsidRPr="00E64F09" w:rsidRDefault="00944E4F" w:rsidP="00944E4F">
      <w:pPr>
        <w:rPr>
          <w:rFonts w:eastAsia="Times New Roman"/>
          <w:b/>
          <w:sz w:val="26"/>
          <w:szCs w:val="26"/>
        </w:rPr>
      </w:pPr>
    </w:p>
    <w:p w14:paraId="5338E6EA" w14:textId="77777777" w:rsidR="00944E4F" w:rsidRPr="00E64F09" w:rsidRDefault="00944E4F" w:rsidP="00944E4F">
      <w:pPr>
        <w:tabs>
          <w:tab w:val="left" w:pos="3990"/>
        </w:tabs>
        <w:spacing w:before="60" w:line="322" w:lineRule="exact"/>
        <w:ind w:right="2768"/>
        <w:rPr>
          <w:rFonts w:eastAsia="Times New Roman"/>
          <w:b/>
          <w:sz w:val="26"/>
          <w:szCs w:val="26"/>
        </w:rPr>
      </w:pPr>
      <w:r w:rsidRPr="00E64F09">
        <w:rPr>
          <w:rFonts w:eastAsia="Times New Roman"/>
          <w:b/>
          <w:sz w:val="26"/>
          <w:szCs w:val="26"/>
        </w:rPr>
        <w:lastRenderedPageBreak/>
        <w:t xml:space="preserve"> IV. WRITING</w:t>
      </w:r>
    </w:p>
    <w:p w14:paraId="48FF6E0F" w14:textId="77777777" w:rsidR="00944E4F" w:rsidRPr="00E64F09" w:rsidRDefault="00944E4F" w:rsidP="00944E4F">
      <w:pPr>
        <w:tabs>
          <w:tab w:val="left" w:pos="3990"/>
        </w:tabs>
        <w:spacing w:before="60" w:line="322" w:lineRule="exact"/>
        <w:ind w:right="2768"/>
        <w:rPr>
          <w:rFonts w:eastAsia="Times New Roman"/>
          <w:bCs/>
          <w:i/>
          <w:iCs/>
          <w:sz w:val="26"/>
          <w:szCs w:val="26"/>
        </w:rPr>
      </w:pPr>
      <w:r w:rsidRPr="00E64F09">
        <w:rPr>
          <w:rFonts w:eastAsia="Times New Roman"/>
          <w:b/>
          <w:sz w:val="26"/>
          <w:szCs w:val="26"/>
        </w:rPr>
        <w:t>PART 2 and 3.</w:t>
      </w:r>
    </w:p>
    <w:tbl>
      <w:tblPr>
        <w:tblStyle w:val="TableGridLight"/>
        <w:tblpPr w:leftFromText="180" w:rightFromText="180" w:vertAnchor="text" w:horzAnchor="page" w:tblpX="280" w:tblpY="255"/>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06"/>
        <w:gridCol w:w="606"/>
        <w:gridCol w:w="606"/>
        <w:gridCol w:w="606"/>
        <w:gridCol w:w="628"/>
        <w:gridCol w:w="606"/>
        <w:gridCol w:w="606"/>
        <w:gridCol w:w="606"/>
        <w:gridCol w:w="5018"/>
        <w:gridCol w:w="805"/>
      </w:tblGrid>
      <w:tr w:rsidR="00944E4F" w:rsidRPr="00E64F09" w14:paraId="6CC051BB" w14:textId="77777777" w:rsidTr="00711046">
        <w:trPr>
          <w:trHeight w:val="340"/>
        </w:trPr>
        <w:tc>
          <w:tcPr>
            <w:tcW w:w="643" w:type="dxa"/>
          </w:tcPr>
          <w:p w14:paraId="0A2E0121" w14:textId="77777777" w:rsidR="00944E4F" w:rsidRPr="00E64F09" w:rsidRDefault="00944E4F" w:rsidP="0079372A">
            <w:pPr>
              <w:jc w:val="center"/>
              <w:rPr>
                <w:rFonts w:eastAsia="Times New Roman"/>
                <w:sz w:val="26"/>
                <w:szCs w:val="26"/>
              </w:rPr>
            </w:pPr>
            <w:r w:rsidRPr="00E64F09">
              <w:rPr>
                <w:rFonts w:eastAsia="Times New Roman"/>
                <w:sz w:val="26"/>
                <w:szCs w:val="26"/>
              </w:rPr>
              <w:t>Mã để</w:t>
            </w:r>
          </w:p>
        </w:tc>
        <w:tc>
          <w:tcPr>
            <w:tcW w:w="577" w:type="dxa"/>
          </w:tcPr>
          <w:p w14:paraId="21EE1400" w14:textId="77777777" w:rsidR="00944E4F" w:rsidRPr="00E64F09" w:rsidRDefault="00944E4F" w:rsidP="0079372A">
            <w:pPr>
              <w:jc w:val="center"/>
              <w:rPr>
                <w:rFonts w:eastAsia="Times New Roman"/>
                <w:sz w:val="26"/>
                <w:szCs w:val="26"/>
              </w:rPr>
            </w:pPr>
            <w:r w:rsidRPr="00E64F09">
              <w:rPr>
                <w:rFonts w:eastAsia="Times New Roman"/>
                <w:sz w:val="26"/>
                <w:szCs w:val="26"/>
              </w:rPr>
              <w:t>501</w:t>
            </w:r>
          </w:p>
        </w:tc>
        <w:tc>
          <w:tcPr>
            <w:tcW w:w="577" w:type="dxa"/>
          </w:tcPr>
          <w:p w14:paraId="458202A4" w14:textId="77777777" w:rsidR="00944E4F" w:rsidRPr="00E64F09" w:rsidRDefault="00944E4F" w:rsidP="0079372A">
            <w:pPr>
              <w:jc w:val="center"/>
              <w:rPr>
                <w:rFonts w:eastAsia="Times New Roman"/>
                <w:sz w:val="26"/>
                <w:szCs w:val="26"/>
              </w:rPr>
            </w:pPr>
            <w:r w:rsidRPr="00E64F09">
              <w:rPr>
                <w:rFonts w:eastAsia="Times New Roman"/>
                <w:sz w:val="26"/>
                <w:szCs w:val="26"/>
              </w:rPr>
              <w:t>502</w:t>
            </w:r>
          </w:p>
        </w:tc>
        <w:tc>
          <w:tcPr>
            <w:tcW w:w="577" w:type="dxa"/>
          </w:tcPr>
          <w:p w14:paraId="27AC21B9" w14:textId="77777777" w:rsidR="00944E4F" w:rsidRPr="00E64F09" w:rsidRDefault="00944E4F" w:rsidP="0079372A">
            <w:pPr>
              <w:jc w:val="center"/>
              <w:rPr>
                <w:rFonts w:eastAsia="Times New Roman"/>
                <w:sz w:val="26"/>
                <w:szCs w:val="26"/>
              </w:rPr>
            </w:pPr>
            <w:r w:rsidRPr="00E64F09">
              <w:rPr>
                <w:rFonts w:eastAsia="Times New Roman"/>
                <w:sz w:val="26"/>
                <w:szCs w:val="26"/>
              </w:rPr>
              <w:t>503</w:t>
            </w:r>
          </w:p>
        </w:tc>
        <w:tc>
          <w:tcPr>
            <w:tcW w:w="576" w:type="dxa"/>
          </w:tcPr>
          <w:p w14:paraId="11968F60" w14:textId="77777777" w:rsidR="00944E4F" w:rsidRPr="00E64F09" w:rsidRDefault="00944E4F" w:rsidP="0079372A">
            <w:pPr>
              <w:jc w:val="center"/>
              <w:rPr>
                <w:rFonts w:eastAsia="Times New Roman"/>
                <w:sz w:val="26"/>
                <w:szCs w:val="26"/>
              </w:rPr>
            </w:pPr>
            <w:r w:rsidRPr="00E64F09">
              <w:rPr>
                <w:rFonts w:eastAsia="Times New Roman"/>
                <w:sz w:val="26"/>
                <w:szCs w:val="26"/>
              </w:rPr>
              <w:t>504</w:t>
            </w:r>
          </w:p>
        </w:tc>
        <w:tc>
          <w:tcPr>
            <w:tcW w:w="629" w:type="dxa"/>
          </w:tcPr>
          <w:p w14:paraId="58070F32" w14:textId="77777777" w:rsidR="00944E4F" w:rsidRPr="00E64F09" w:rsidRDefault="00944E4F" w:rsidP="0079372A">
            <w:pPr>
              <w:jc w:val="center"/>
              <w:rPr>
                <w:rFonts w:eastAsia="Times New Roman"/>
                <w:sz w:val="26"/>
                <w:szCs w:val="26"/>
              </w:rPr>
            </w:pPr>
            <w:r w:rsidRPr="00E64F09">
              <w:rPr>
                <w:rFonts w:eastAsia="Times New Roman"/>
                <w:sz w:val="26"/>
                <w:szCs w:val="26"/>
              </w:rPr>
              <w:t>505</w:t>
            </w:r>
          </w:p>
        </w:tc>
        <w:tc>
          <w:tcPr>
            <w:tcW w:w="576" w:type="dxa"/>
          </w:tcPr>
          <w:p w14:paraId="21DEC948" w14:textId="77777777" w:rsidR="00944E4F" w:rsidRPr="00E64F09" w:rsidRDefault="00944E4F" w:rsidP="0079372A">
            <w:pPr>
              <w:jc w:val="center"/>
              <w:rPr>
                <w:rFonts w:eastAsia="Times New Roman"/>
                <w:sz w:val="26"/>
                <w:szCs w:val="26"/>
              </w:rPr>
            </w:pPr>
            <w:r w:rsidRPr="00E64F09">
              <w:rPr>
                <w:rFonts w:eastAsia="Times New Roman"/>
                <w:sz w:val="26"/>
                <w:szCs w:val="26"/>
              </w:rPr>
              <w:t>506</w:t>
            </w:r>
          </w:p>
        </w:tc>
        <w:tc>
          <w:tcPr>
            <w:tcW w:w="576" w:type="dxa"/>
          </w:tcPr>
          <w:p w14:paraId="7ADC9A02" w14:textId="77777777" w:rsidR="00944E4F" w:rsidRPr="00E64F09" w:rsidRDefault="00944E4F" w:rsidP="0079372A">
            <w:pPr>
              <w:jc w:val="center"/>
              <w:rPr>
                <w:rFonts w:eastAsia="Times New Roman"/>
                <w:sz w:val="26"/>
                <w:szCs w:val="26"/>
              </w:rPr>
            </w:pPr>
            <w:r w:rsidRPr="00E64F09">
              <w:rPr>
                <w:rFonts w:eastAsia="Times New Roman"/>
                <w:sz w:val="26"/>
                <w:szCs w:val="26"/>
              </w:rPr>
              <w:t>507</w:t>
            </w:r>
          </w:p>
        </w:tc>
        <w:tc>
          <w:tcPr>
            <w:tcW w:w="576" w:type="dxa"/>
          </w:tcPr>
          <w:p w14:paraId="7C0D2A2C" w14:textId="77777777" w:rsidR="00944E4F" w:rsidRPr="00E64F09" w:rsidRDefault="00944E4F" w:rsidP="0079372A">
            <w:pPr>
              <w:jc w:val="center"/>
              <w:rPr>
                <w:rFonts w:eastAsia="Times New Roman"/>
                <w:sz w:val="26"/>
                <w:szCs w:val="26"/>
              </w:rPr>
            </w:pPr>
            <w:r w:rsidRPr="00E64F09">
              <w:rPr>
                <w:rFonts w:eastAsia="Times New Roman"/>
                <w:sz w:val="26"/>
                <w:szCs w:val="26"/>
              </w:rPr>
              <w:t>508</w:t>
            </w:r>
          </w:p>
        </w:tc>
        <w:tc>
          <w:tcPr>
            <w:tcW w:w="5222" w:type="dxa"/>
          </w:tcPr>
          <w:p w14:paraId="2017C61C" w14:textId="77777777" w:rsidR="00944E4F" w:rsidRPr="00E64F09" w:rsidRDefault="00944E4F" w:rsidP="0079372A">
            <w:pPr>
              <w:jc w:val="center"/>
              <w:rPr>
                <w:rFonts w:eastAsia="Times New Roman"/>
                <w:sz w:val="26"/>
                <w:szCs w:val="26"/>
              </w:rPr>
            </w:pPr>
            <w:r w:rsidRPr="00E64F09">
              <w:rPr>
                <w:rFonts w:eastAsia="Times New Roman"/>
                <w:sz w:val="26"/>
                <w:szCs w:val="26"/>
              </w:rPr>
              <w:t>Đáp án</w:t>
            </w:r>
          </w:p>
        </w:tc>
        <w:tc>
          <w:tcPr>
            <w:tcW w:w="806" w:type="dxa"/>
          </w:tcPr>
          <w:p w14:paraId="4B17D7D8" w14:textId="77777777" w:rsidR="00944E4F" w:rsidRPr="00E64F09" w:rsidRDefault="00944E4F" w:rsidP="0079372A">
            <w:pPr>
              <w:jc w:val="center"/>
              <w:rPr>
                <w:rFonts w:eastAsia="Times New Roman"/>
                <w:sz w:val="26"/>
                <w:szCs w:val="26"/>
              </w:rPr>
            </w:pPr>
            <w:r w:rsidRPr="00E64F09">
              <w:rPr>
                <w:rFonts w:eastAsia="Times New Roman"/>
                <w:sz w:val="26"/>
                <w:szCs w:val="26"/>
              </w:rPr>
              <w:t>Điểm</w:t>
            </w:r>
          </w:p>
        </w:tc>
      </w:tr>
      <w:tr w:rsidR="00711046" w:rsidRPr="00E64F09" w14:paraId="0B520C02" w14:textId="77777777" w:rsidTr="00711046">
        <w:trPr>
          <w:trHeight w:val="340"/>
        </w:trPr>
        <w:tc>
          <w:tcPr>
            <w:tcW w:w="643" w:type="dxa"/>
            <w:vMerge w:val="restart"/>
          </w:tcPr>
          <w:p w14:paraId="290C7217" w14:textId="77777777" w:rsidR="00711046" w:rsidRPr="00E64F09" w:rsidRDefault="00711046" w:rsidP="0079372A">
            <w:pPr>
              <w:jc w:val="center"/>
              <w:rPr>
                <w:rFonts w:eastAsia="Times New Roman"/>
                <w:bCs/>
                <w:sz w:val="26"/>
                <w:szCs w:val="26"/>
              </w:rPr>
            </w:pPr>
          </w:p>
          <w:p w14:paraId="5D819945" w14:textId="77777777" w:rsidR="00711046" w:rsidRPr="00E64F09" w:rsidRDefault="00711046" w:rsidP="008C7BA1">
            <w:pPr>
              <w:rPr>
                <w:rFonts w:eastAsia="Times New Roman"/>
                <w:sz w:val="26"/>
                <w:szCs w:val="26"/>
              </w:rPr>
            </w:pPr>
            <w:r w:rsidRPr="00E64F09">
              <w:rPr>
                <w:rFonts w:eastAsia="Times New Roman"/>
                <w:sz w:val="26"/>
                <w:szCs w:val="26"/>
              </w:rPr>
              <w:t>Câu hỏi</w:t>
            </w:r>
          </w:p>
        </w:tc>
        <w:tc>
          <w:tcPr>
            <w:tcW w:w="577" w:type="dxa"/>
          </w:tcPr>
          <w:p w14:paraId="4FE1DFC1" w14:textId="77777777" w:rsidR="00711046" w:rsidRPr="00E64F09" w:rsidRDefault="00711046" w:rsidP="0079372A">
            <w:pPr>
              <w:spacing w:line="276" w:lineRule="auto"/>
              <w:jc w:val="center"/>
              <w:rPr>
                <w:rFonts w:eastAsia="Times New Roman"/>
                <w:bCs/>
                <w:sz w:val="26"/>
                <w:szCs w:val="26"/>
              </w:rPr>
            </w:pPr>
            <w:r w:rsidRPr="00E64F09">
              <w:rPr>
                <w:rFonts w:eastAsia="Times New Roman"/>
                <w:bCs/>
                <w:sz w:val="26"/>
                <w:szCs w:val="26"/>
              </w:rPr>
              <w:t>33</w:t>
            </w:r>
          </w:p>
        </w:tc>
        <w:tc>
          <w:tcPr>
            <w:tcW w:w="577" w:type="dxa"/>
          </w:tcPr>
          <w:p w14:paraId="2751DA56"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33</w:t>
            </w:r>
          </w:p>
        </w:tc>
        <w:tc>
          <w:tcPr>
            <w:tcW w:w="577" w:type="dxa"/>
          </w:tcPr>
          <w:p w14:paraId="0A31EC50"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35</w:t>
            </w:r>
          </w:p>
        </w:tc>
        <w:tc>
          <w:tcPr>
            <w:tcW w:w="576" w:type="dxa"/>
          </w:tcPr>
          <w:p w14:paraId="38436F16"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35</w:t>
            </w:r>
          </w:p>
        </w:tc>
        <w:tc>
          <w:tcPr>
            <w:tcW w:w="629" w:type="dxa"/>
          </w:tcPr>
          <w:p w14:paraId="0E097769" w14:textId="77777777" w:rsidR="00711046" w:rsidRPr="00E64F09" w:rsidRDefault="00AB6D88" w:rsidP="0079372A">
            <w:pPr>
              <w:tabs>
                <w:tab w:val="left" w:pos="435"/>
              </w:tabs>
              <w:rPr>
                <w:rFonts w:eastAsia="Times New Roman"/>
                <w:sz w:val="26"/>
                <w:szCs w:val="26"/>
              </w:rPr>
            </w:pPr>
            <w:r w:rsidRPr="00E64F09">
              <w:rPr>
                <w:rFonts w:eastAsia="Times New Roman"/>
                <w:sz w:val="26"/>
                <w:szCs w:val="26"/>
              </w:rPr>
              <w:t>35</w:t>
            </w:r>
          </w:p>
        </w:tc>
        <w:tc>
          <w:tcPr>
            <w:tcW w:w="576" w:type="dxa"/>
          </w:tcPr>
          <w:p w14:paraId="1C36B783" w14:textId="77777777" w:rsidR="00711046" w:rsidRPr="00E64F09" w:rsidRDefault="00AB6D88" w:rsidP="0079372A">
            <w:pPr>
              <w:tabs>
                <w:tab w:val="left" w:pos="435"/>
              </w:tabs>
              <w:rPr>
                <w:rFonts w:eastAsia="Times New Roman"/>
                <w:sz w:val="26"/>
                <w:szCs w:val="26"/>
              </w:rPr>
            </w:pPr>
            <w:r w:rsidRPr="00E64F09">
              <w:rPr>
                <w:rFonts w:eastAsia="Times New Roman"/>
                <w:sz w:val="26"/>
                <w:szCs w:val="26"/>
              </w:rPr>
              <w:t>35</w:t>
            </w:r>
          </w:p>
        </w:tc>
        <w:tc>
          <w:tcPr>
            <w:tcW w:w="576" w:type="dxa"/>
          </w:tcPr>
          <w:p w14:paraId="7A2AD130"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35</w:t>
            </w:r>
          </w:p>
        </w:tc>
        <w:tc>
          <w:tcPr>
            <w:tcW w:w="576" w:type="dxa"/>
          </w:tcPr>
          <w:p w14:paraId="57A80BE8"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35</w:t>
            </w:r>
          </w:p>
        </w:tc>
        <w:tc>
          <w:tcPr>
            <w:tcW w:w="5222" w:type="dxa"/>
          </w:tcPr>
          <w:p w14:paraId="64DDABA8" w14:textId="77777777" w:rsidR="00711046" w:rsidRPr="00E64F09" w:rsidRDefault="006422E7" w:rsidP="00AB6D88">
            <w:pPr>
              <w:spacing w:line="276" w:lineRule="auto"/>
              <w:rPr>
                <w:rFonts w:eastAsia="Times New Roman"/>
                <w:bCs/>
                <w:sz w:val="26"/>
                <w:szCs w:val="26"/>
              </w:rPr>
            </w:pPr>
            <w:r w:rsidRPr="00E64F09">
              <w:rPr>
                <w:sz w:val="26"/>
                <w:szCs w:val="26"/>
              </w:rPr>
              <w:t>The student kept talking about the project which was done last week.</w:t>
            </w:r>
          </w:p>
        </w:tc>
        <w:tc>
          <w:tcPr>
            <w:tcW w:w="806" w:type="dxa"/>
          </w:tcPr>
          <w:p w14:paraId="270F26D9" w14:textId="77777777" w:rsidR="00711046" w:rsidRPr="00E64F09" w:rsidRDefault="00711046" w:rsidP="0079372A">
            <w:pPr>
              <w:spacing w:line="276" w:lineRule="auto"/>
              <w:jc w:val="center"/>
              <w:rPr>
                <w:rFonts w:eastAsia="Times New Roman"/>
                <w:bCs/>
                <w:sz w:val="26"/>
                <w:szCs w:val="26"/>
              </w:rPr>
            </w:pPr>
            <w:r w:rsidRPr="00E64F09">
              <w:rPr>
                <w:rFonts w:eastAsia="Times New Roman"/>
                <w:bCs/>
                <w:sz w:val="26"/>
                <w:szCs w:val="26"/>
              </w:rPr>
              <w:t>0.2</w:t>
            </w:r>
          </w:p>
        </w:tc>
      </w:tr>
      <w:tr w:rsidR="00711046" w:rsidRPr="00E64F09" w14:paraId="65D66276" w14:textId="77777777" w:rsidTr="00711046">
        <w:trPr>
          <w:trHeight w:val="340"/>
        </w:trPr>
        <w:tc>
          <w:tcPr>
            <w:tcW w:w="643" w:type="dxa"/>
            <w:vMerge/>
          </w:tcPr>
          <w:p w14:paraId="65A34C8A" w14:textId="77777777" w:rsidR="00711046" w:rsidRPr="00E64F09" w:rsidRDefault="00711046" w:rsidP="0079372A">
            <w:pPr>
              <w:jc w:val="center"/>
              <w:rPr>
                <w:rFonts w:eastAsia="Times New Roman"/>
                <w:bCs/>
                <w:sz w:val="26"/>
                <w:szCs w:val="26"/>
              </w:rPr>
            </w:pPr>
          </w:p>
        </w:tc>
        <w:tc>
          <w:tcPr>
            <w:tcW w:w="577" w:type="dxa"/>
          </w:tcPr>
          <w:p w14:paraId="44BC4397" w14:textId="77777777" w:rsidR="00711046" w:rsidRPr="00E64F09" w:rsidRDefault="00711046" w:rsidP="0079372A">
            <w:pPr>
              <w:spacing w:line="276" w:lineRule="auto"/>
              <w:jc w:val="center"/>
              <w:rPr>
                <w:rFonts w:eastAsia="Times New Roman"/>
                <w:bCs/>
                <w:sz w:val="26"/>
                <w:szCs w:val="26"/>
              </w:rPr>
            </w:pPr>
            <w:r w:rsidRPr="00E64F09">
              <w:rPr>
                <w:rFonts w:eastAsia="Times New Roman"/>
                <w:bCs/>
                <w:sz w:val="26"/>
                <w:szCs w:val="26"/>
              </w:rPr>
              <w:t>34</w:t>
            </w:r>
          </w:p>
        </w:tc>
        <w:tc>
          <w:tcPr>
            <w:tcW w:w="577" w:type="dxa"/>
          </w:tcPr>
          <w:p w14:paraId="0579E28F"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35</w:t>
            </w:r>
          </w:p>
        </w:tc>
        <w:tc>
          <w:tcPr>
            <w:tcW w:w="577" w:type="dxa"/>
          </w:tcPr>
          <w:p w14:paraId="2FF52E3D"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34</w:t>
            </w:r>
          </w:p>
        </w:tc>
        <w:tc>
          <w:tcPr>
            <w:tcW w:w="576" w:type="dxa"/>
          </w:tcPr>
          <w:p w14:paraId="6BFBAD07"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33</w:t>
            </w:r>
          </w:p>
        </w:tc>
        <w:tc>
          <w:tcPr>
            <w:tcW w:w="629" w:type="dxa"/>
          </w:tcPr>
          <w:p w14:paraId="3129E1B3" w14:textId="77777777" w:rsidR="00711046" w:rsidRPr="00E64F09" w:rsidRDefault="00AB6D88" w:rsidP="0079372A">
            <w:pPr>
              <w:tabs>
                <w:tab w:val="left" w:pos="435"/>
              </w:tabs>
              <w:rPr>
                <w:rFonts w:eastAsia="Times New Roman"/>
                <w:sz w:val="26"/>
                <w:szCs w:val="26"/>
              </w:rPr>
            </w:pPr>
            <w:r w:rsidRPr="00E64F09">
              <w:rPr>
                <w:rFonts w:eastAsia="Times New Roman"/>
                <w:sz w:val="26"/>
                <w:szCs w:val="26"/>
              </w:rPr>
              <w:t>34</w:t>
            </w:r>
          </w:p>
        </w:tc>
        <w:tc>
          <w:tcPr>
            <w:tcW w:w="576" w:type="dxa"/>
          </w:tcPr>
          <w:p w14:paraId="2EC4691E" w14:textId="77777777" w:rsidR="00711046" w:rsidRPr="00E64F09" w:rsidRDefault="00AB6D88" w:rsidP="0079372A">
            <w:pPr>
              <w:tabs>
                <w:tab w:val="left" w:pos="435"/>
              </w:tabs>
              <w:rPr>
                <w:rFonts w:eastAsia="Times New Roman"/>
                <w:sz w:val="26"/>
                <w:szCs w:val="26"/>
              </w:rPr>
            </w:pPr>
            <w:r w:rsidRPr="00E64F09">
              <w:rPr>
                <w:rFonts w:eastAsia="Times New Roman"/>
                <w:sz w:val="26"/>
                <w:szCs w:val="26"/>
              </w:rPr>
              <w:t>33</w:t>
            </w:r>
          </w:p>
        </w:tc>
        <w:tc>
          <w:tcPr>
            <w:tcW w:w="576" w:type="dxa"/>
          </w:tcPr>
          <w:p w14:paraId="40017C9D"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33</w:t>
            </w:r>
          </w:p>
        </w:tc>
        <w:tc>
          <w:tcPr>
            <w:tcW w:w="576" w:type="dxa"/>
          </w:tcPr>
          <w:p w14:paraId="14166F46"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34</w:t>
            </w:r>
          </w:p>
        </w:tc>
        <w:tc>
          <w:tcPr>
            <w:tcW w:w="5222" w:type="dxa"/>
          </w:tcPr>
          <w:p w14:paraId="3BB79AE9" w14:textId="77777777" w:rsidR="00711046" w:rsidRPr="00E64F09" w:rsidRDefault="00BE1521" w:rsidP="00AB6D88">
            <w:pPr>
              <w:spacing w:line="276" w:lineRule="auto"/>
              <w:rPr>
                <w:rFonts w:eastAsia="Times New Roman"/>
                <w:bCs/>
                <w:sz w:val="26"/>
                <w:szCs w:val="26"/>
              </w:rPr>
            </w:pPr>
            <w:r w:rsidRPr="00E64F09">
              <w:rPr>
                <w:sz w:val="26"/>
                <w:szCs w:val="26"/>
              </w:rPr>
              <w:t>More jobs can be created for girls and women by businesses.</w:t>
            </w:r>
          </w:p>
        </w:tc>
        <w:tc>
          <w:tcPr>
            <w:tcW w:w="806" w:type="dxa"/>
          </w:tcPr>
          <w:p w14:paraId="0DBEA541" w14:textId="77777777" w:rsidR="00711046" w:rsidRPr="00E64F09" w:rsidRDefault="00711046" w:rsidP="0079372A">
            <w:pPr>
              <w:spacing w:line="276" w:lineRule="auto"/>
              <w:jc w:val="center"/>
              <w:rPr>
                <w:rFonts w:eastAsia="Times New Roman"/>
                <w:bCs/>
                <w:sz w:val="26"/>
                <w:szCs w:val="26"/>
              </w:rPr>
            </w:pPr>
            <w:r w:rsidRPr="00E64F09">
              <w:rPr>
                <w:rFonts w:eastAsia="Times New Roman"/>
                <w:bCs/>
                <w:sz w:val="26"/>
                <w:szCs w:val="26"/>
              </w:rPr>
              <w:t>0.2</w:t>
            </w:r>
          </w:p>
        </w:tc>
      </w:tr>
      <w:tr w:rsidR="00711046" w:rsidRPr="00E64F09" w14:paraId="7FD3A468" w14:textId="77777777" w:rsidTr="00711046">
        <w:trPr>
          <w:trHeight w:val="340"/>
        </w:trPr>
        <w:tc>
          <w:tcPr>
            <w:tcW w:w="643" w:type="dxa"/>
            <w:vMerge/>
          </w:tcPr>
          <w:p w14:paraId="6C8C3D61" w14:textId="77777777" w:rsidR="00711046" w:rsidRPr="00E64F09" w:rsidRDefault="00711046" w:rsidP="0079372A">
            <w:pPr>
              <w:jc w:val="center"/>
              <w:rPr>
                <w:rFonts w:eastAsia="Times New Roman"/>
                <w:bCs/>
                <w:sz w:val="26"/>
                <w:szCs w:val="26"/>
              </w:rPr>
            </w:pPr>
          </w:p>
        </w:tc>
        <w:tc>
          <w:tcPr>
            <w:tcW w:w="577" w:type="dxa"/>
          </w:tcPr>
          <w:p w14:paraId="5B1B9D62" w14:textId="77777777" w:rsidR="00711046" w:rsidRPr="00E64F09" w:rsidRDefault="00711046" w:rsidP="0079372A">
            <w:pPr>
              <w:spacing w:line="276" w:lineRule="auto"/>
              <w:jc w:val="center"/>
              <w:rPr>
                <w:rFonts w:eastAsia="Times New Roman"/>
                <w:bCs/>
                <w:sz w:val="26"/>
                <w:szCs w:val="26"/>
              </w:rPr>
            </w:pPr>
            <w:r w:rsidRPr="00E64F09">
              <w:rPr>
                <w:rFonts w:eastAsia="Times New Roman"/>
                <w:bCs/>
                <w:sz w:val="26"/>
                <w:szCs w:val="26"/>
              </w:rPr>
              <w:t>35</w:t>
            </w:r>
          </w:p>
        </w:tc>
        <w:tc>
          <w:tcPr>
            <w:tcW w:w="577" w:type="dxa"/>
          </w:tcPr>
          <w:p w14:paraId="4D71AF36"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34</w:t>
            </w:r>
          </w:p>
        </w:tc>
        <w:tc>
          <w:tcPr>
            <w:tcW w:w="577" w:type="dxa"/>
          </w:tcPr>
          <w:p w14:paraId="1D5B9910"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33</w:t>
            </w:r>
          </w:p>
        </w:tc>
        <w:tc>
          <w:tcPr>
            <w:tcW w:w="576" w:type="dxa"/>
          </w:tcPr>
          <w:p w14:paraId="5E0BCA9C"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34</w:t>
            </w:r>
          </w:p>
        </w:tc>
        <w:tc>
          <w:tcPr>
            <w:tcW w:w="629" w:type="dxa"/>
          </w:tcPr>
          <w:p w14:paraId="0568ADAC" w14:textId="77777777" w:rsidR="00711046" w:rsidRPr="00E64F09" w:rsidRDefault="00AB6D88" w:rsidP="0079372A">
            <w:pPr>
              <w:tabs>
                <w:tab w:val="left" w:pos="435"/>
              </w:tabs>
              <w:rPr>
                <w:rFonts w:eastAsia="Times New Roman"/>
                <w:sz w:val="26"/>
                <w:szCs w:val="26"/>
              </w:rPr>
            </w:pPr>
            <w:r w:rsidRPr="00E64F09">
              <w:rPr>
                <w:rFonts w:eastAsia="Times New Roman"/>
                <w:sz w:val="26"/>
                <w:szCs w:val="26"/>
              </w:rPr>
              <w:t>33</w:t>
            </w:r>
          </w:p>
        </w:tc>
        <w:tc>
          <w:tcPr>
            <w:tcW w:w="576" w:type="dxa"/>
          </w:tcPr>
          <w:p w14:paraId="1BDB61A6" w14:textId="77777777" w:rsidR="00711046" w:rsidRPr="00E64F09" w:rsidRDefault="00AB6D88" w:rsidP="0079372A">
            <w:pPr>
              <w:tabs>
                <w:tab w:val="left" w:pos="435"/>
              </w:tabs>
              <w:rPr>
                <w:rFonts w:eastAsia="Times New Roman"/>
                <w:sz w:val="26"/>
                <w:szCs w:val="26"/>
              </w:rPr>
            </w:pPr>
            <w:r w:rsidRPr="00E64F09">
              <w:rPr>
                <w:rFonts w:eastAsia="Times New Roman"/>
                <w:sz w:val="26"/>
                <w:szCs w:val="26"/>
              </w:rPr>
              <w:t>34</w:t>
            </w:r>
          </w:p>
        </w:tc>
        <w:tc>
          <w:tcPr>
            <w:tcW w:w="576" w:type="dxa"/>
          </w:tcPr>
          <w:p w14:paraId="4A3DDFB1"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34</w:t>
            </w:r>
          </w:p>
        </w:tc>
        <w:tc>
          <w:tcPr>
            <w:tcW w:w="576" w:type="dxa"/>
          </w:tcPr>
          <w:p w14:paraId="42BB6098" w14:textId="77777777" w:rsidR="00711046" w:rsidRPr="00E64F09" w:rsidRDefault="00AB6D88" w:rsidP="0079372A">
            <w:pPr>
              <w:spacing w:line="276" w:lineRule="auto"/>
              <w:jc w:val="center"/>
              <w:rPr>
                <w:rFonts w:eastAsia="Times New Roman"/>
                <w:bCs/>
                <w:sz w:val="26"/>
                <w:szCs w:val="26"/>
              </w:rPr>
            </w:pPr>
            <w:r w:rsidRPr="00E64F09">
              <w:rPr>
                <w:rFonts w:eastAsia="Times New Roman"/>
                <w:bCs/>
                <w:sz w:val="26"/>
                <w:szCs w:val="26"/>
              </w:rPr>
              <w:t>33</w:t>
            </w:r>
          </w:p>
        </w:tc>
        <w:tc>
          <w:tcPr>
            <w:tcW w:w="5222" w:type="dxa"/>
          </w:tcPr>
          <w:p w14:paraId="29757226" w14:textId="77777777" w:rsidR="00711046" w:rsidRPr="00E64F09" w:rsidRDefault="00BE1521" w:rsidP="00AB6D88">
            <w:pPr>
              <w:spacing w:line="276" w:lineRule="auto"/>
              <w:rPr>
                <w:rFonts w:eastAsia="Times New Roman"/>
                <w:bCs/>
                <w:sz w:val="26"/>
                <w:szCs w:val="26"/>
              </w:rPr>
            </w:pPr>
            <w:r w:rsidRPr="00E64F09">
              <w:rPr>
                <w:rFonts w:eastAsia="Times New Roman"/>
                <w:bCs/>
                <w:sz w:val="26"/>
                <w:szCs w:val="26"/>
              </w:rPr>
              <w:t>Mr Minh said that he was</w:t>
            </w:r>
            <w:r w:rsidRPr="00E64F09">
              <w:rPr>
                <w:sz w:val="26"/>
                <w:szCs w:val="26"/>
              </w:rPr>
              <w:t xml:space="preserve"> doing a project on the world’s leading environmental organisations.</w:t>
            </w:r>
          </w:p>
        </w:tc>
        <w:tc>
          <w:tcPr>
            <w:tcW w:w="806" w:type="dxa"/>
          </w:tcPr>
          <w:p w14:paraId="19A8E7DC" w14:textId="77777777" w:rsidR="00711046" w:rsidRPr="00E64F09" w:rsidRDefault="00711046" w:rsidP="0079372A">
            <w:pPr>
              <w:spacing w:line="276" w:lineRule="auto"/>
              <w:jc w:val="center"/>
              <w:rPr>
                <w:rFonts w:eastAsia="Times New Roman"/>
                <w:bCs/>
                <w:sz w:val="26"/>
                <w:szCs w:val="26"/>
              </w:rPr>
            </w:pPr>
            <w:r w:rsidRPr="00E64F09">
              <w:rPr>
                <w:rFonts w:eastAsia="Times New Roman"/>
                <w:bCs/>
                <w:sz w:val="26"/>
                <w:szCs w:val="26"/>
              </w:rPr>
              <w:t>0.2</w:t>
            </w:r>
          </w:p>
        </w:tc>
      </w:tr>
    </w:tbl>
    <w:p w14:paraId="7557208A" w14:textId="77777777" w:rsidR="00E64F09" w:rsidRPr="00E64F09" w:rsidRDefault="00E64F09">
      <w:pPr>
        <w:spacing w:after="160" w:line="259" w:lineRule="auto"/>
        <w:rPr>
          <w:b/>
          <w:bCs/>
          <w:sz w:val="26"/>
          <w:szCs w:val="26"/>
        </w:rPr>
      </w:pPr>
    </w:p>
    <w:p w14:paraId="31EC1F30" w14:textId="77777777" w:rsidR="00E64F09" w:rsidRDefault="00E64F09" w:rsidP="00E64F09">
      <w:pPr>
        <w:tabs>
          <w:tab w:val="left" w:pos="435"/>
        </w:tabs>
        <w:rPr>
          <w:b/>
          <w:sz w:val="24"/>
        </w:rPr>
      </w:pPr>
    </w:p>
    <w:p w14:paraId="11A1E775" w14:textId="4B8DD8DD" w:rsidR="00E64F09" w:rsidRPr="0092149C" w:rsidRDefault="00E64F09" w:rsidP="0092149C">
      <w:pPr>
        <w:spacing w:after="160" w:line="259" w:lineRule="auto"/>
        <w:jc w:val="center"/>
        <w:rPr>
          <w:b/>
          <w:sz w:val="24"/>
        </w:rPr>
      </w:pPr>
      <w:r>
        <w:rPr>
          <w:b/>
          <w:color w:val="FF0000"/>
          <w:sz w:val="24"/>
        </w:rPr>
        <w:t>HƯỚNG DẪN CHẤM NÓI:</w:t>
      </w:r>
    </w:p>
    <w:p w14:paraId="0B39403C" w14:textId="77777777" w:rsidR="00E64F09" w:rsidRDefault="00E64F09" w:rsidP="00E64F09">
      <w:pPr>
        <w:tabs>
          <w:tab w:val="left" w:pos="435"/>
        </w:tabs>
        <w:rPr>
          <w:b/>
          <w:sz w:val="24"/>
        </w:rPr>
      </w:pPr>
      <w:r>
        <w:rPr>
          <w:b/>
          <w:sz w:val="24"/>
        </w:rPr>
        <w:t>GV cho điểm mỗi thành phần ứng với mức độ nhận thức học sinh đạt được. Hướng dẫn chấm nói này đánh giá chung cả phần giớithiệu bản thân &amp; nói theo chủ đề.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6"/>
        <w:gridCol w:w="1881"/>
        <w:gridCol w:w="1970"/>
        <w:gridCol w:w="1936"/>
        <w:gridCol w:w="1721"/>
      </w:tblGrid>
      <w:tr w:rsidR="00E64F09" w14:paraId="6D150491" w14:textId="77777777" w:rsidTr="00175183">
        <w:tc>
          <w:tcPr>
            <w:tcW w:w="1680" w:type="dxa"/>
          </w:tcPr>
          <w:p w14:paraId="2E61F146" w14:textId="77777777" w:rsidR="00E64F09" w:rsidRDefault="00E64F09" w:rsidP="00175183">
            <w:pPr>
              <w:tabs>
                <w:tab w:val="left" w:pos="435"/>
              </w:tabs>
              <w:jc w:val="center"/>
              <w:rPr>
                <w:b/>
                <w:color w:val="FF0000"/>
                <w:sz w:val="24"/>
              </w:rPr>
            </w:pPr>
            <w:r>
              <w:rPr>
                <w:b/>
                <w:color w:val="FF0000"/>
                <w:sz w:val="24"/>
              </w:rPr>
              <w:t>Tổng: 2 điểm</w:t>
            </w:r>
          </w:p>
        </w:tc>
        <w:tc>
          <w:tcPr>
            <w:tcW w:w="2240" w:type="dxa"/>
          </w:tcPr>
          <w:p w14:paraId="7E71DC19" w14:textId="77777777" w:rsidR="00E64F09" w:rsidRDefault="00E64F09" w:rsidP="00175183">
            <w:pPr>
              <w:tabs>
                <w:tab w:val="left" w:pos="435"/>
              </w:tabs>
              <w:jc w:val="center"/>
              <w:rPr>
                <w:b/>
                <w:color w:val="FF0000"/>
                <w:sz w:val="24"/>
              </w:rPr>
            </w:pPr>
            <w:r>
              <w:rPr>
                <w:b/>
                <w:color w:val="FF0000"/>
                <w:sz w:val="24"/>
              </w:rPr>
              <w:t>Nhận biết</w:t>
            </w:r>
          </w:p>
        </w:tc>
        <w:tc>
          <w:tcPr>
            <w:tcW w:w="2380" w:type="dxa"/>
          </w:tcPr>
          <w:p w14:paraId="7115AAD5" w14:textId="77777777" w:rsidR="00E64F09" w:rsidRDefault="00E64F09" w:rsidP="00175183">
            <w:pPr>
              <w:tabs>
                <w:tab w:val="left" w:pos="435"/>
              </w:tabs>
              <w:jc w:val="center"/>
              <w:rPr>
                <w:b/>
                <w:color w:val="FF0000"/>
                <w:sz w:val="24"/>
              </w:rPr>
            </w:pPr>
            <w:r>
              <w:rPr>
                <w:b/>
                <w:color w:val="FF0000"/>
                <w:sz w:val="24"/>
              </w:rPr>
              <w:t>Thông hiểu</w:t>
            </w:r>
          </w:p>
        </w:tc>
        <w:tc>
          <w:tcPr>
            <w:tcW w:w="2240" w:type="dxa"/>
          </w:tcPr>
          <w:p w14:paraId="6747A20A" w14:textId="77777777" w:rsidR="00E64F09" w:rsidRDefault="00E64F09" w:rsidP="00175183">
            <w:pPr>
              <w:tabs>
                <w:tab w:val="left" w:pos="435"/>
              </w:tabs>
              <w:jc w:val="center"/>
              <w:rPr>
                <w:b/>
                <w:color w:val="FF0000"/>
                <w:sz w:val="24"/>
              </w:rPr>
            </w:pPr>
            <w:r>
              <w:rPr>
                <w:b/>
                <w:color w:val="FF0000"/>
                <w:sz w:val="24"/>
              </w:rPr>
              <w:t>Vận dụng</w:t>
            </w:r>
          </w:p>
        </w:tc>
        <w:tc>
          <w:tcPr>
            <w:tcW w:w="1942" w:type="dxa"/>
          </w:tcPr>
          <w:p w14:paraId="422052CB" w14:textId="77777777" w:rsidR="00E64F09" w:rsidRDefault="00E64F09" w:rsidP="00175183">
            <w:pPr>
              <w:tabs>
                <w:tab w:val="left" w:pos="435"/>
              </w:tabs>
              <w:jc w:val="center"/>
              <w:rPr>
                <w:b/>
                <w:color w:val="FF0000"/>
                <w:sz w:val="24"/>
              </w:rPr>
            </w:pPr>
            <w:r>
              <w:rPr>
                <w:b/>
                <w:color w:val="FF0000"/>
                <w:sz w:val="24"/>
              </w:rPr>
              <w:t>Vận dụng cao</w:t>
            </w:r>
          </w:p>
        </w:tc>
      </w:tr>
      <w:tr w:rsidR="00E64F09" w14:paraId="55ED096B" w14:textId="77777777" w:rsidTr="00175183">
        <w:tc>
          <w:tcPr>
            <w:tcW w:w="1680" w:type="dxa"/>
          </w:tcPr>
          <w:p w14:paraId="5A5D322C" w14:textId="77777777" w:rsidR="00E64F09" w:rsidRDefault="00E64F09" w:rsidP="00175183">
            <w:pPr>
              <w:tabs>
                <w:tab w:val="left" w:pos="435"/>
              </w:tabs>
              <w:jc w:val="center"/>
              <w:rPr>
                <w:b/>
                <w:color w:val="FF0000"/>
                <w:sz w:val="24"/>
              </w:rPr>
            </w:pPr>
            <w:r>
              <w:rPr>
                <w:b/>
                <w:color w:val="FF0000"/>
                <w:sz w:val="24"/>
              </w:rPr>
              <w:t>Nội dung</w:t>
            </w:r>
          </w:p>
          <w:p w14:paraId="445AB9CB" w14:textId="77777777" w:rsidR="00E64F09" w:rsidRDefault="00E64F09" w:rsidP="00175183">
            <w:pPr>
              <w:tabs>
                <w:tab w:val="left" w:pos="435"/>
              </w:tabs>
              <w:jc w:val="center"/>
              <w:rPr>
                <w:b/>
                <w:sz w:val="24"/>
              </w:rPr>
            </w:pPr>
            <w:r>
              <w:rPr>
                <w:b/>
                <w:color w:val="FF0000"/>
                <w:sz w:val="24"/>
              </w:rPr>
              <w:t>(0,8đ)</w:t>
            </w:r>
          </w:p>
        </w:tc>
        <w:tc>
          <w:tcPr>
            <w:tcW w:w="2240" w:type="dxa"/>
          </w:tcPr>
          <w:p w14:paraId="67968B97" w14:textId="77777777" w:rsidR="00E64F09" w:rsidRDefault="00E64F09" w:rsidP="00175183">
            <w:pPr>
              <w:tabs>
                <w:tab w:val="left" w:pos="435"/>
              </w:tabs>
              <w:jc w:val="center"/>
              <w:rPr>
                <w:b/>
                <w:color w:val="FF0000"/>
                <w:sz w:val="24"/>
              </w:rPr>
            </w:pPr>
            <w:r>
              <w:rPr>
                <w:b/>
                <w:color w:val="FF0000"/>
                <w:sz w:val="24"/>
              </w:rPr>
              <w:t>(0,1đ)</w:t>
            </w:r>
          </w:p>
          <w:p w14:paraId="157620CF" w14:textId="77777777" w:rsidR="00E64F09" w:rsidRDefault="00E64F09" w:rsidP="00175183">
            <w:pPr>
              <w:tabs>
                <w:tab w:val="left" w:pos="435"/>
              </w:tabs>
              <w:rPr>
                <w:sz w:val="24"/>
              </w:rPr>
            </w:pPr>
            <w:r>
              <w:rPr>
                <w:sz w:val="24"/>
              </w:rPr>
              <w:t xml:space="preserve">- Trả lời ở mức tối thiểu yêu cầu của bài: có  1 số ý chính nhưng ý có thể chưa được triển khai.  </w:t>
            </w:r>
          </w:p>
          <w:p w14:paraId="6FD56FD3" w14:textId="77777777" w:rsidR="00E64F09" w:rsidRDefault="00E64F09" w:rsidP="00175183">
            <w:pPr>
              <w:tabs>
                <w:tab w:val="left" w:pos="435"/>
              </w:tabs>
              <w:rPr>
                <w:sz w:val="24"/>
              </w:rPr>
            </w:pPr>
            <w:r>
              <w:rPr>
                <w:sz w:val="24"/>
              </w:rPr>
              <w:t>- Không có dẫn chứng hay dẫn chứng chưa phù hợp.</w:t>
            </w:r>
          </w:p>
        </w:tc>
        <w:tc>
          <w:tcPr>
            <w:tcW w:w="2380" w:type="dxa"/>
          </w:tcPr>
          <w:p w14:paraId="6A2FEE8E" w14:textId="77777777" w:rsidR="00E64F09" w:rsidRDefault="00E64F09" w:rsidP="00175183">
            <w:pPr>
              <w:tabs>
                <w:tab w:val="left" w:pos="435"/>
              </w:tabs>
              <w:jc w:val="center"/>
              <w:rPr>
                <w:b/>
                <w:color w:val="FF0000"/>
                <w:sz w:val="24"/>
              </w:rPr>
            </w:pPr>
            <w:r>
              <w:rPr>
                <w:b/>
                <w:color w:val="FF0000"/>
                <w:sz w:val="24"/>
              </w:rPr>
              <w:t>(0,2đ)</w:t>
            </w:r>
          </w:p>
          <w:p w14:paraId="4BDFB5FF" w14:textId="77777777" w:rsidR="00E64F09" w:rsidRDefault="00E64F09" w:rsidP="00175183">
            <w:pPr>
              <w:tabs>
                <w:tab w:val="left" w:pos="435"/>
              </w:tabs>
              <w:rPr>
                <w:sz w:val="24"/>
              </w:rPr>
            </w:pPr>
            <w:r>
              <w:rPr>
                <w:sz w:val="24"/>
              </w:rPr>
              <w:t xml:space="preserve">- Trả lời được cơ bản yêu cầu của bài: khá đầy đủ ý chính nhưng triển khai ý còn rời rạc hoặc có ý không liên quan. </w:t>
            </w:r>
          </w:p>
          <w:p w14:paraId="6055CD81" w14:textId="77777777" w:rsidR="00E64F09" w:rsidRDefault="00E64F09" w:rsidP="00175183">
            <w:pPr>
              <w:tabs>
                <w:tab w:val="left" w:pos="435"/>
              </w:tabs>
              <w:rPr>
                <w:sz w:val="24"/>
              </w:rPr>
            </w:pPr>
            <w:r>
              <w:rPr>
                <w:sz w:val="24"/>
              </w:rPr>
              <w:t>- Có dẫn chứng nhưng đôi chỗ dẫn chứng chưa phù hợp.</w:t>
            </w:r>
          </w:p>
        </w:tc>
        <w:tc>
          <w:tcPr>
            <w:tcW w:w="2240" w:type="dxa"/>
          </w:tcPr>
          <w:p w14:paraId="56B9ADD8" w14:textId="77777777" w:rsidR="00E64F09" w:rsidRDefault="00E64F09" w:rsidP="00175183">
            <w:pPr>
              <w:tabs>
                <w:tab w:val="left" w:pos="435"/>
              </w:tabs>
              <w:jc w:val="center"/>
              <w:rPr>
                <w:b/>
                <w:color w:val="FF0000"/>
                <w:sz w:val="24"/>
              </w:rPr>
            </w:pPr>
            <w:r>
              <w:rPr>
                <w:b/>
                <w:color w:val="FF0000"/>
                <w:sz w:val="24"/>
              </w:rPr>
              <w:t>(0,3đ)</w:t>
            </w:r>
          </w:p>
          <w:p w14:paraId="2C4F2B76" w14:textId="77777777" w:rsidR="00E64F09" w:rsidRDefault="00E64F09" w:rsidP="00175183">
            <w:pPr>
              <w:tabs>
                <w:tab w:val="left" w:pos="435"/>
              </w:tabs>
              <w:rPr>
                <w:sz w:val="24"/>
              </w:rPr>
            </w:pPr>
            <w:r>
              <w:rPr>
                <w:sz w:val="24"/>
              </w:rPr>
              <w:t>- Trả lời khá đầy đủ yêu cầu của bài: đủ ý chính, các ý thống nhất, có liên quan, được triển khai nhưng có chỗ chưa cân xứng.</w:t>
            </w:r>
          </w:p>
          <w:p w14:paraId="7443083C" w14:textId="77777777" w:rsidR="00E64F09" w:rsidRDefault="00E64F09" w:rsidP="00175183">
            <w:pPr>
              <w:tabs>
                <w:tab w:val="left" w:pos="435"/>
              </w:tabs>
              <w:rPr>
                <w:sz w:val="24"/>
              </w:rPr>
            </w:pPr>
            <w:r>
              <w:rPr>
                <w:sz w:val="24"/>
              </w:rPr>
              <w:t>- Dẫn chứng khá phù hợp và thuyết phục.</w:t>
            </w:r>
          </w:p>
        </w:tc>
        <w:tc>
          <w:tcPr>
            <w:tcW w:w="1942" w:type="dxa"/>
          </w:tcPr>
          <w:p w14:paraId="4A9FD2BE" w14:textId="77777777" w:rsidR="00E64F09" w:rsidRDefault="00E64F09" w:rsidP="00175183">
            <w:pPr>
              <w:tabs>
                <w:tab w:val="left" w:pos="435"/>
              </w:tabs>
              <w:jc w:val="center"/>
              <w:rPr>
                <w:b/>
                <w:color w:val="FF0000"/>
                <w:sz w:val="24"/>
              </w:rPr>
            </w:pPr>
            <w:r>
              <w:rPr>
                <w:b/>
                <w:color w:val="FF0000"/>
                <w:sz w:val="24"/>
              </w:rPr>
              <w:t>(0,4đ)</w:t>
            </w:r>
          </w:p>
          <w:p w14:paraId="7064A10E" w14:textId="77777777" w:rsidR="00E64F09" w:rsidRDefault="00E64F09" w:rsidP="00175183">
            <w:pPr>
              <w:tabs>
                <w:tab w:val="left" w:pos="435"/>
              </w:tabs>
              <w:rPr>
                <w:sz w:val="24"/>
              </w:rPr>
            </w:pPr>
            <w:r>
              <w:rPr>
                <w:sz w:val="24"/>
              </w:rPr>
              <w:t>- Trả lời đầy đủ yêu cầu của bài: đủ ý chính, các ý thống nhất, được triển khai cân xứng.</w:t>
            </w:r>
          </w:p>
          <w:p w14:paraId="5F8394B7" w14:textId="77777777" w:rsidR="00E64F09" w:rsidRDefault="00E64F09" w:rsidP="00175183">
            <w:pPr>
              <w:tabs>
                <w:tab w:val="left" w:pos="435"/>
              </w:tabs>
              <w:rPr>
                <w:sz w:val="24"/>
              </w:rPr>
            </w:pPr>
            <w:r>
              <w:rPr>
                <w:sz w:val="24"/>
              </w:rPr>
              <w:t>- Dẫn chứng thích hợp và thuyết phục.</w:t>
            </w:r>
          </w:p>
        </w:tc>
      </w:tr>
      <w:tr w:rsidR="00E64F09" w14:paraId="44349BE4" w14:textId="77777777" w:rsidTr="00175183">
        <w:tc>
          <w:tcPr>
            <w:tcW w:w="1680" w:type="dxa"/>
          </w:tcPr>
          <w:p w14:paraId="018F3F04" w14:textId="77777777" w:rsidR="00E64F09" w:rsidRDefault="00E64F09" w:rsidP="00175183">
            <w:pPr>
              <w:tabs>
                <w:tab w:val="left" w:pos="435"/>
              </w:tabs>
              <w:jc w:val="center"/>
              <w:rPr>
                <w:b/>
                <w:color w:val="FF0000"/>
                <w:sz w:val="24"/>
              </w:rPr>
            </w:pPr>
            <w:r>
              <w:rPr>
                <w:b/>
                <w:color w:val="FF0000"/>
                <w:sz w:val="24"/>
              </w:rPr>
              <w:t>Độ lưu loát,  liên kết và phát âm</w:t>
            </w:r>
          </w:p>
          <w:p w14:paraId="6F713A91" w14:textId="77777777" w:rsidR="00E64F09" w:rsidRDefault="00E64F09" w:rsidP="00175183">
            <w:pPr>
              <w:tabs>
                <w:tab w:val="left" w:pos="435"/>
              </w:tabs>
              <w:jc w:val="center"/>
              <w:rPr>
                <w:b/>
                <w:sz w:val="24"/>
              </w:rPr>
            </w:pPr>
            <w:r>
              <w:rPr>
                <w:b/>
                <w:color w:val="FF0000"/>
                <w:sz w:val="24"/>
              </w:rPr>
              <w:t>(0,4đ)</w:t>
            </w:r>
          </w:p>
        </w:tc>
        <w:tc>
          <w:tcPr>
            <w:tcW w:w="2240" w:type="dxa"/>
          </w:tcPr>
          <w:p w14:paraId="65E0BCC5" w14:textId="77777777" w:rsidR="00E64F09" w:rsidRDefault="00E64F09" w:rsidP="00175183">
            <w:pPr>
              <w:tabs>
                <w:tab w:val="left" w:pos="435"/>
              </w:tabs>
              <w:jc w:val="center"/>
              <w:rPr>
                <w:color w:val="FF0000"/>
                <w:sz w:val="24"/>
              </w:rPr>
            </w:pPr>
            <w:r>
              <w:rPr>
                <w:b/>
                <w:color w:val="FF0000"/>
                <w:sz w:val="24"/>
              </w:rPr>
              <w:t>(0,05đ)</w:t>
            </w:r>
          </w:p>
          <w:p w14:paraId="79B6ACC0" w14:textId="77777777" w:rsidR="00E64F09" w:rsidRDefault="00E64F09" w:rsidP="00175183">
            <w:pPr>
              <w:tabs>
                <w:tab w:val="left" w:pos="435"/>
              </w:tabs>
              <w:rPr>
                <w:sz w:val="24"/>
              </w:rPr>
            </w:pPr>
            <w:r>
              <w:rPr>
                <w:sz w:val="24"/>
              </w:rPr>
              <w:t>- Gặp khó khăn trong việc duy trì tốc độ nói. Nói vấp, nói lặp hoặc nói chậm.</w:t>
            </w:r>
          </w:p>
          <w:p w14:paraId="700E441F" w14:textId="77777777" w:rsidR="00E64F09" w:rsidRDefault="00E64F09" w:rsidP="00175183">
            <w:pPr>
              <w:tabs>
                <w:tab w:val="left" w:pos="435"/>
              </w:tabs>
              <w:rPr>
                <w:sz w:val="24"/>
              </w:rPr>
            </w:pPr>
            <w:r>
              <w:rPr>
                <w:sz w:val="24"/>
              </w:rPr>
              <w:t>- Phát âm hạn chế, còn nhiều từ phát âm chưa chuẩn, gây khó hiểu cho người nghe.</w:t>
            </w:r>
          </w:p>
        </w:tc>
        <w:tc>
          <w:tcPr>
            <w:tcW w:w="2380" w:type="dxa"/>
          </w:tcPr>
          <w:p w14:paraId="6E585B8F" w14:textId="77777777" w:rsidR="00E64F09" w:rsidRDefault="00E64F09" w:rsidP="00175183">
            <w:pPr>
              <w:tabs>
                <w:tab w:val="left" w:pos="435"/>
              </w:tabs>
              <w:jc w:val="center"/>
              <w:rPr>
                <w:color w:val="FF0000"/>
                <w:sz w:val="24"/>
              </w:rPr>
            </w:pPr>
            <w:r>
              <w:rPr>
                <w:b/>
                <w:color w:val="FF0000"/>
                <w:sz w:val="24"/>
              </w:rPr>
              <w:t>(0,1đ)</w:t>
            </w:r>
          </w:p>
          <w:p w14:paraId="4EBD785B" w14:textId="77777777" w:rsidR="00E64F09" w:rsidRDefault="00E64F09" w:rsidP="00175183">
            <w:pPr>
              <w:tabs>
                <w:tab w:val="left" w:pos="435"/>
              </w:tabs>
              <w:rPr>
                <w:sz w:val="24"/>
              </w:rPr>
            </w:pPr>
            <w:r>
              <w:rPr>
                <w:sz w:val="24"/>
              </w:rPr>
              <w:t>- Cơ bản duy trì tốc độ nói nhưng còn nói vấp, lặp, chậm.</w:t>
            </w:r>
          </w:p>
          <w:p w14:paraId="55BF1B31" w14:textId="77777777" w:rsidR="00E64F09" w:rsidRDefault="00E64F09" w:rsidP="00175183">
            <w:pPr>
              <w:tabs>
                <w:tab w:val="left" w:pos="435"/>
              </w:tabs>
              <w:rPr>
                <w:sz w:val="24"/>
              </w:rPr>
            </w:pPr>
            <w:r>
              <w:rPr>
                <w:sz w:val="24"/>
              </w:rPr>
              <w:t>- Biết phát âm cơ bản nhưng độ chính xác chưa cao,từ phát âm chưa chuẩn  gây khó hiểu cho người nghe.</w:t>
            </w:r>
          </w:p>
        </w:tc>
        <w:tc>
          <w:tcPr>
            <w:tcW w:w="2240" w:type="dxa"/>
          </w:tcPr>
          <w:p w14:paraId="1F83025E" w14:textId="77777777" w:rsidR="00E64F09" w:rsidRDefault="00E64F09" w:rsidP="00175183">
            <w:pPr>
              <w:tabs>
                <w:tab w:val="left" w:pos="435"/>
              </w:tabs>
              <w:jc w:val="center"/>
              <w:rPr>
                <w:color w:val="FF0000"/>
                <w:sz w:val="24"/>
              </w:rPr>
            </w:pPr>
            <w:r>
              <w:rPr>
                <w:b/>
                <w:color w:val="FF0000"/>
                <w:sz w:val="24"/>
              </w:rPr>
              <w:t>(0,15đ)</w:t>
            </w:r>
          </w:p>
          <w:p w14:paraId="7FFE8246" w14:textId="77777777" w:rsidR="00E64F09" w:rsidRDefault="00E64F09" w:rsidP="00175183">
            <w:pPr>
              <w:tabs>
                <w:tab w:val="left" w:pos="435"/>
              </w:tabs>
              <w:rPr>
                <w:sz w:val="24"/>
              </w:rPr>
            </w:pPr>
            <w:r>
              <w:rPr>
                <w:sz w:val="24"/>
              </w:rPr>
              <w:t>- Có khả năng duy trì nói khá dai đù đoi chỗ lặp, sửa lại,.. và đọ lưu loát chưa cao chậm.</w:t>
            </w:r>
          </w:p>
          <w:p w14:paraId="61D8A51F" w14:textId="77777777" w:rsidR="00E64F09" w:rsidRDefault="00E64F09" w:rsidP="00175183">
            <w:pPr>
              <w:tabs>
                <w:tab w:val="left" w:pos="435"/>
              </w:tabs>
              <w:rPr>
                <w:sz w:val="24"/>
              </w:rPr>
            </w:pPr>
            <w:r>
              <w:rPr>
                <w:sz w:val="24"/>
              </w:rPr>
              <w:t>- Biết phát âm khá tốt, khá dễ nghe nhưng chưa hoàn toàn chính xác nhưng người nghe vẫn có thể hiểu.</w:t>
            </w:r>
          </w:p>
        </w:tc>
        <w:tc>
          <w:tcPr>
            <w:tcW w:w="1942" w:type="dxa"/>
          </w:tcPr>
          <w:p w14:paraId="4F439377" w14:textId="77777777" w:rsidR="00E64F09" w:rsidRDefault="00E64F09" w:rsidP="00175183">
            <w:pPr>
              <w:tabs>
                <w:tab w:val="left" w:pos="435"/>
              </w:tabs>
              <w:jc w:val="center"/>
              <w:rPr>
                <w:color w:val="FF0000"/>
                <w:sz w:val="24"/>
              </w:rPr>
            </w:pPr>
            <w:r>
              <w:rPr>
                <w:b/>
                <w:color w:val="FF0000"/>
                <w:sz w:val="24"/>
              </w:rPr>
              <w:t>(0,2đ)</w:t>
            </w:r>
          </w:p>
          <w:p w14:paraId="6E7D2A13" w14:textId="77777777" w:rsidR="00E64F09" w:rsidRDefault="00E64F09" w:rsidP="00175183">
            <w:pPr>
              <w:tabs>
                <w:tab w:val="left" w:pos="435"/>
              </w:tabs>
              <w:rPr>
                <w:sz w:val="24"/>
              </w:rPr>
            </w:pPr>
            <w:r>
              <w:rPr>
                <w:sz w:val="24"/>
              </w:rPr>
              <w:t>- Nói lưu loát, trôi chảy. Diễn đạt mạch lạc, rõ ràng.</w:t>
            </w:r>
          </w:p>
          <w:p w14:paraId="52C3FFAE" w14:textId="77777777" w:rsidR="00E64F09" w:rsidRDefault="00E64F09" w:rsidP="00175183">
            <w:pPr>
              <w:tabs>
                <w:tab w:val="left" w:pos="435"/>
              </w:tabs>
              <w:rPr>
                <w:sz w:val="24"/>
              </w:rPr>
            </w:pPr>
            <w:r>
              <w:rPr>
                <w:sz w:val="24"/>
              </w:rPr>
              <w:t>-Phát âm tốt, dễ nghe, dễ hiểu, có  rất ít chỗ bỏ sót âm hoặc phát âm không rõ ràng.</w:t>
            </w:r>
          </w:p>
        </w:tc>
      </w:tr>
      <w:tr w:rsidR="00E64F09" w14:paraId="77DFD56A" w14:textId="77777777" w:rsidTr="00175183">
        <w:tc>
          <w:tcPr>
            <w:tcW w:w="1680" w:type="dxa"/>
          </w:tcPr>
          <w:p w14:paraId="314D3FF6" w14:textId="77777777" w:rsidR="00E64F09" w:rsidRDefault="00E64F09" w:rsidP="00175183">
            <w:pPr>
              <w:tabs>
                <w:tab w:val="left" w:pos="435"/>
              </w:tabs>
              <w:jc w:val="center"/>
              <w:rPr>
                <w:b/>
                <w:color w:val="FF0000"/>
                <w:sz w:val="24"/>
              </w:rPr>
            </w:pPr>
            <w:r>
              <w:rPr>
                <w:b/>
                <w:color w:val="FF0000"/>
                <w:sz w:val="24"/>
              </w:rPr>
              <w:t>Từ vựng (0,4đ)</w:t>
            </w:r>
          </w:p>
        </w:tc>
        <w:tc>
          <w:tcPr>
            <w:tcW w:w="2240" w:type="dxa"/>
          </w:tcPr>
          <w:p w14:paraId="7B9B9ACD" w14:textId="77777777" w:rsidR="00E64F09" w:rsidRDefault="00E64F09" w:rsidP="00175183">
            <w:pPr>
              <w:tabs>
                <w:tab w:val="left" w:pos="435"/>
              </w:tabs>
              <w:jc w:val="center"/>
              <w:rPr>
                <w:color w:val="FF0000"/>
                <w:sz w:val="24"/>
              </w:rPr>
            </w:pPr>
            <w:r>
              <w:rPr>
                <w:b/>
                <w:color w:val="FF0000"/>
                <w:sz w:val="24"/>
              </w:rPr>
              <w:t>(0,05đ)</w:t>
            </w:r>
          </w:p>
          <w:p w14:paraId="1B8EB3E5" w14:textId="77777777" w:rsidR="00E64F09" w:rsidRDefault="00E64F09" w:rsidP="00175183">
            <w:pPr>
              <w:tabs>
                <w:tab w:val="left" w:pos="435"/>
              </w:tabs>
              <w:rPr>
                <w:sz w:val="24"/>
              </w:rPr>
            </w:pPr>
            <w:r>
              <w:rPr>
                <w:sz w:val="24"/>
              </w:rPr>
              <w:t xml:space="preserve">- Từ vựng liên quan đến chủ đề </w:t>
            </w:r>
            <w:r>
              <w:rPr>
                <w:sz w:val="24"/>
              </w:rPr>
              <w:lastRenderedPageBreak/>
              <w:t>hạn chế, lặp hoặc không phù hợp, gây khó hiểu cho người nghe.</w:t>
            </w:r>
          </w:p>
        </w:tc>
        <w:tc>
          <w:tcPr>
            <w:tcW w:w="2380" w:type="dxa"/>
          </w:tcPr>
          <w:p w14:paraId="4C9810C3" w14:textId="77777777" w:rsidR="00E64F09" w:rsidRDefault="00E64F09" w:rsidP="00175183">
            <w:pPr>
              <w:tabs>
                <w:tab w:val="left" w:pos="435"/>
              </w:tabs>
              <w:jc w:val="center"/>
              <w:rPr>
                <w:color w:val="FF0000"/>
                <w:sz w:val="24"/>
              </w:rPr>
            </w:pPr>
            <w:r>
              <w:rPr>
                <w:b/>
                <w:color w:val="FF0000"/>
                <w:sz w:val="24"/>
              </w:rPr>
              <w:lastRenderedPageBreak/>
              <w:t>(0,1đ)</w:t>
            </w:r>
          </w:p>
          <w:p w14:paraId="00C7E801" w14:textId="77777777" w:rsidR="00E64F09" w:rsidRDefault="00E64F09" w:rsidP="00175183">
            <w:pPr>
              <w:tabs>
                <w:tab w:val="left" w:pos="435"/>
              </w:tabs>
              <w:rPr>
                <w:sz w:val="24"/>
              </w:rPr>
            </w:pPr>
            <w:r>
              <w:rPr>
                <w:sz w:val="24"/>
              </w:rPr>
              <w:t xml:space="preserve">- Từ vựng liên quan đến chủ đề </w:t>
            </w:r>
            <w:r>
              <w:rPr>
                <w:sz w:val="24"/>
              </w:rPr>
              <w:lastRenderedPageBreak/>
              <w:t>cơ bản đủ để diễn đạt ý. Một số chỗ dùng từ chưa phù hợp.</w:t>
            </w:r>
          </w:p>
          <w:p w14:paraId="101C15B4" w14:textId="77777777" w:rsidR="00E64F09" w:rsidRDefault="00E64F09" w:rsidP="00175183">
            <w:pPr>
              <w:tabs>
                <w:tab w:val="left" w:pos="435"/>
              </w:tabs>
              <w:rPr>
                <w:sz w:val="24"/>
              </w:rPr>
            </w:pPr>
            <w:r>
              <w:rPr>
                <w:sz w:val="24"/>
              </w:rPr>
              <w:t>- Biết cách sử dụng các nói khác để diễn đạt.</w:t>
            </w:r>
          </w:p>
        </w:tc>
        <w:tc>
          <w:tcPr>
            <w:tcW w:w="2240" w:type="dxa"/>
          </w:tcPr>
          <w:p w14:paraId="20795BBB" w14:textId="77777777" w:rsidR="00E64F09" w:rsidRDefault="00E64F09" w:rsidP="00175183">
            <w:pPr>
              <w:tabs>
                <w:tab w:val="left" w:pos="435"/>
              </w:tabs>
              <w:jc w:val="center"/>
              <w:rPr>
                <w:color w:val="FF0000"/>
                <w:sz w:val="24"/>
              </w:rPr>
            </w:pPr>
            <w:r>
              <w:rPr>
                <w:b/>
                <w:color w:val="FF0000"/>
                <w:sz w:val="24"/>
              </w:rPr>
              <w:lastRenderedPageBreak/>
              <w:t>(0,15đ)</w:t>
            </w:r>
          </w:p>
          <w:p w14:paraId="6AC0E2E5" w14:textId="77777777" w:rsidR="00E64F09" w:rsidRDefault="00E64F09" w:rsidP="00175183">
            <w:pPr>
              <w:tabs>
                <w:tab w:val="left" w:pos="435"/>
              </w:tabs>
              <w:rPr>
                <w:sz w:val="24"/>
              </w:rPr>
            </w:pPr>
            <w:r>
              <w:rPr>
                <w:sz w:val="24"/>
              </w:rPr>
              <w:t xml:space="preserve">- Từ vựng liên quan đến chủ đề </w:t>
            </w:r>
            <w:r>
              <w:rPr>
                <w:sz w:val="24"/>
              </w:rPr>
              <w:lastRenderedPageBreak/>
              <w:t xml:space="preserve">khá đa dạng để diễn đạt ý. </w:t>
            </w:r>
          </w:p>
          <w:p w14:paraId="04CD581B" w14:textId="77777777" w:rsidR="00E64F09" w:rsidRDefault="00E64F09" w:rsidP="00175183">
            <w:pPr>
              <w:tabs>
                <w:tab w:val="left" w:pos="435"/>
              </w:tabs>
              <w:rPr>
                <w:sz w:val="24"/>
              </w:rPr>
            </w:pPr>
            <w:r>
              <w:rPr>
                <w:sz w:val="24"/>
              </w:rPr>
              <w:t>- Đôi chỗ dùng từ chưa phù hợp nhưng người nghe vẫn có thể hiểu.</w:t>
            </w:r>
          </w:p>
          <w:p w14:paraId="54B9A4A0" w14:textId="77777777" w:rsidR="00E64F09" w:rsidRDefault="00E64F09" w:rsidP="00175183">
            <w:pPr>
              <w:tabs>
                <w:tab w:val="left" w:pos="435"/>
              </w:tabs>
              <w:rPr>
                <w:sz w:val="24"/>
              </w:rPr>
            </w:pPr>
            <w:r>
              <w:rPr>
                <w:sz w:val="24"/>
              </w:rPr>
              <w:t>- Biết cách sử dụng từ đồng/trái nghĩa, từ kết hợp,...tuy nhiên còn mắc lỗi.</w:t>
            </w:r>
          </w:p>
        </w:tc>
        <w:tc>
          <w:tcPr>
            <w:tcW w:w="1942" w:type="dxa"/>
          </w:tcPr>
          <w:p w14:paraId="70ED7D64" w14:textId="77777777" w:rsidR="00E64F09" w:rsidRDefault="00E64F09" w:rsidP="00175183">
            <w:pPr>
              <w:tabs>
                <w:tab w:val="left" w:pos="435"/>
              </w:tabs>
              <w:jc w:val="center"/>
              <w:rPr>
                <w:color w:val="FF0000"/>
                <w:sz w:val="24"/>
              </w:rPr>
            </w:pPr>
            <w:r>
              <w:rPr>
                <w:b/>
                <w:color w:val="FF0000"/>
                <w:sz w:val="24"/>
              </w:rPr>
              <w:lastRenderedPageBreak/>
              <w:t>(0,2đ)</w:t>
            </w:r>
          </w:p>
          <w:p w14:paraId="61F05B6A" w14:textId="77777777" w:rsidR="00E64F09" w:rsidRDefault="00E64F09" w:rsidP="00175183">
            <w:pPr>
              <w:tabs>
                <w:tab w:val="left" w:pos="435"/>
              </w:tabs>
              <w:rPr>
                <w:sz w:val="24"/>
              </w:rPr>
            </w:pPr>
            <w:r>
              <w:rPr>
                <w:sz w:val="24"/>
              </w:rPr>
              <w:t xml:space="preserve">- Từ vựng có liên quan đến </w:t>
            </w:r>
            <w:r>
              <w:rPr>
                <w:sz w:val="24"/>
              </w:rPr>
              <w:lastRenderedPageBreak/>
              <w:t xml:space="preserve">chủ đề phong phú, tự nhiên. </w:t>
            </w:r>
          </w:p>
          <w:p w14:paraId="5CEFD589" w14:textId="77777777" w:rsidR="00E64F09" w:rsidRDefault="00E64F09" w:rsidP="00175183">
            <w:pPr>
              <w:tabs>
                <w:tab w:val="left" w:pos="435"/>
              </w:tabs>
              <w:rPr>
                <w:sz w:val="24"/>
              </w:rPr>
            </w:pPr>
            <w:r>
              <w:rPr>
                <w:sz w:val="24"/>
              </w:rPr>
              <w:t>- Sử dụng đa dạng từ đồng/ trái nghĩa, từ kết hợp,...với rất ít lỗi.</w:t>
            </w:r>
          </w:p>
        </w:tc>
      </w:tr>
      <w:tr w:rsidR="00E64F09" w14:paraId="56E2CF76" w14:textId="77777777" w:rsidTr="00175183">
        <w:tc>
          <w:tcPr>
            <w:tcW w:w="1680" w:type="dxa"/>
          </w:tcPr>
          <w:p w14:paraId="610B2BE2" w14:textId="77777777" w:rsidR="00E64F09" w:rsidRDefault="00E64F09" w:rsidP="00175183">
            <w:pPr>
              <w:tabs>
                <w:tab w:val="left" w:pos="435"/>
              </w:tabs>
              <w:jc w:val="center"/>
              <w:rPr>
                <w:b/>
                <w:color w:val="FF0000"/>
                <w:sz w:val="24"/>
              </w:rPr>
            </w:pPr>
            <w:r>
              <w:rPr>
                <w:b/>
                <w:color w:val="FF0000"/>
                <w:sz w:val="24"/>
              </w:rPr>
              <w:lastRenderedPageBreak/>
              <w:t>Ngữ pháp</w:t>
            </w:r>
          </w:p>
          <w:p w14:paraId="049F57FE" w14:textId="77777777" w:rsidR="00E64F09" w:rsidRDefault="00E64F09" w:rsidP="00175183">
            <w:pPr>
              <w:tabs>
                <w:tab w:val="left" w:pos="435"/>
              </w:tabs>
              <w:jc w:val="center"/>
              <w:rPr>
                <w:b/>
                <w:sz w:val="24"/>
              </w:rPr>
            </w:pPr>
            <w:r>
              <w:rPr>
                <w:b/>
                <w:color w:val="FF0000"/>
                <w:sz w:val="24"/>
              </w:rPr>
              <w:t>(0,4đ)</w:t>
            </w:r>
          </w:p>
        </w:tc>
        <w:tc>
          <w:tcPr>
            <w:tcW w:w="2240" w:type="dxa"/>
          </w:tcPr>
          <w:p w14:paraId="6FFF6B69" w14:textId="77777777" w:rsidR="00E64F09" w:rsidRDefault="00E64F09" w:rsidP="00175183">
            <w:pPr>
              <w:tabs>
                <w:tab w:val="left" w:pos="435"/>
              </w:tabs>
              <w:jc w:val="center"/>
              <w:rPr>
                <w:color w:val="FF0000"/>
                <w:sz w:val="24"/>
              </w:rPr>
            </w:pPr>
            <w:r>
              <w:rPr>
                <w:b/>
                <w:color w:val="FF0000"/>
                <w:sz w:val="24"/>
              </w:rPr>
              <w:t>(0,05đ)</w:t>
            </w:r>
          </w:p>
          <w:p w14:paraId="34C88791" w14:textId="77777777" w:rsidR="00E64F09" w:rsidRDefault="00E64F09" w:rsidP="00175183">
            <w:pPr>
              <w:tabs>
                <w:tab w:val="left" w:pos="435"/>
              </w:tabs>
              <w:rPr>
                <w:sz w:val="24"/>
              </w:rPr>
            </w:pPr>
            <w:r>
              <w:rPr>
                <w:sz w:val="24"/>
              </w:rPr>
              <w:t>- Sử dụng hầu hết các cấu trúc câu đơn giản.</w:t>
            </w:r>
          </w:p>
          <w:p w14:paraId="0C059939" w14:textId="77777777" w:rsidR="00E64F09" w:rsidRDefault="00E64F09" w:rsidP="00175183">
            <w:pPr>
              <w:tabs>
                <w:tab w:val="left" w:pos="435"/>
              </w:tabs>
              <w:rPr>
                <w:sz w:val="24"/>
              </w:rPr>
            </w:pPr>
            <w:r>
              <w:rPr>
                <w:sz w:val="24"/>
              </w:rPr>
              <w:t>- Có nhiều lỗi ngữ pháp và gây khó hiểu cho người nghe.</w:t>
            </w:r>
          </w:p>
        </w:tc>
        <w:tc>
          <w:tcPr>
            <w:tcW w:w="2380" w:type="dxa"/>
          </w:tcPr>
          <w:p w14:paraId="4DD3E77D" w14:textId="77777777" w:rsidR="00E64F09" w:rsidRDefault="00E64F09" w:rsidP="00175183">
            <w:pPr>
              <w:tabs>
                <w:tab w:val="left" w:pos="435"/>
              </w:tabs>
              <w:jc w:val="center"/>
              <w:rPr>
                <w:color w:val="FF0000"/>
                <w:sz w:val="24"/>
              </w:rPr>
            </w:pPr>
            <w:r>
              <w:rPr>
                <w:b/>
                <w:color w:val="FF0000"/>
                <w:sz w:val="24"/>
              </w:rPr>
              <w:t>(0,1đ)</w:t>
            </w:r>
          </w:p>
          <w:p w14:paraId="556480B3" w14:textId="77777777" w:rsidR="00E64F09" w:rsidRDefault="00E64F09" w:rsidP="00175183">
            <w:pPr>
              <w:tabs>
                <w:tab w:val="left" w:pos="435"/>
              </w:tabs>
              <w:rPr>
                <w:sz w:val="24"/>
              </w:rPr>
            </w:pPr>
            <w:r>
              <w:rPr>
                <w:sz w:val="24"/>
              </w:rPr>
              <w:t>-Sử dụng được cả câu đơn, câu ghép, câu phức.</w:t>
            </w:r>
          </w:p>
          <w:p w14:paraId="0BAA2826" w14:textId="77777777" w:rsidR="00E64F09" w:rsidRDefault="00E64F09" w:rsidP="00175183">
            <w:pPr>
              <w:tabs>
                <w:tab w:val="left" w:pos="435"/>
              </w:tabs>
              <w:rPr>
                <w:sz w:val="24"/>
              </w:rPr>
            </w:pPr>
            <w:r>
              <w:rPr>
                <w:sz w:val="24"/>
              </w:rPr>
              <w:t>- Còn nhiều lỗi về ngữ pháp, ảnh hưởng đến ý cần diễn đạt.</w:t>
            </w:r>
          </w:p>
        </w:tc>
        <w:tc>
          <w:tcPr>
            <w:tcW w:w="2240" w:type="dxa"/>
          </w:tcPr>
          <w:p w14:paraId="19D2FA78" w14:textId="77777777" w:rsidR="00E64F09" w:rsidRDefault="00E64F09" w:rsidP="00175183">
            <w:pPr>
              <w:tabs>
                <w:tab w:val="left" w:pos="435"/>
              </w:tabs>
              <w:jc w:val="center"/>
              <w:rPr>
                <w:color w:val="FF0000"/>
                <w:sz w:val="24"/>
              </w:rPr>
            </w:pPr>
            <w:r>
              <w:rPr>
                <w:b/>
                <w:color w:val="FF0000"/>
                <w:sz w:val="24"/>
              </w:rPr>
              <w:t>(0,15đ)</w:t>
            </w:r>
          </w:p>
          <w:p w14:paraId="4DDF9E11" w14:textId="77777777" w:rsidR="00E64F09" w:rsidRDefault="00E64F09" w:rsidP="00175183">
            <w:pPr>
              <w:tabs>
                <w:tab w:val="left" w:pos="435"/>
              </w:tabs>
              <w:rPr>
                <w:sz w:val="24"/>
              </w:rPr>
            </w:pPr>
            <w:r>
              <w:rPr>
                <w:sz w:val="24"/>
              </w:rPr>
              <w:t>-Sử dụng đa dạng các cấu trúc câu. Tuy nhiên còn nhiều lỗi, nhất là câu phức.</w:t>
            </w:r>
          </w:p>
          <w:p w14:paraId="16BFCF2A" w14:textId="77777777" w:rsidR="00E64F09" w:rsidRDefault="00E64F09" w:rsidP="00175183">
            <w:pPr>
              <w:tabs>
                <w:tab w:val="left" w:pos="435"/>
              </w:tabs>
              <w:rPr>
                <w:sz w:val="24"/>
              </w:rPr>
            </w:pPr>
            <w:r>
              <w:rPr>
                <w:sz w:val="24"/>
              </w:rPr>
              <w:t>- Có rất ít lỗi về ngữ pháp,  đôi chỗ ảnh hưởng đến ý cần diễn đạt.</w:t>
            </w:r>
          </w:p>
        </w:tc>
        <w:tc>
          <w:tcPr>
            <w:tcW w:w="1942" w:type="dxa"/>
          </w:tcPr>
          <w:p w14:paraId="577B41B1" w14:textId="77777777" w:rsidR="00E64F09" w:rsidRDefault="00E64F09" w:rsidP="00175183">
            <w:pPr>
              <w:tabs>
                <w:tab w:val="left" w:pos="435"/>
              </w:tabs>
              <w:jc w:val="center"/>
              <w:rPr>
                <w:color w:val="FF0000"/>
                <w:sz w:val="24"/>
              </w:rPr>
            </w:pPr>
            <w:r>
              <w:rPr>
                <w:b/>
                <w:color w:val="FF0000"/>
                <w:sz w:val="24"/>
              </w:rPr>
              <w:t>(0,2đ)</w:t>
            </w:r>
          </w:p>
          <w:p w14:paraId="2E940F6C" w14:textId="77777777" w:rsidR="00E64F09" w:rsidRDefault="00E64F09" w:rsidP="00175183">
            <w:pPr>
              <w:tabs>
                <w:tab w:val="left" w:pos="435"/>
              </w:tabs>
              <w:rPr>
                <w:sz w:val="24"/>
              </w:rPr>
            </w:pPr>
            <w:r>
              <w:rPr>
                <w:sz w:val="24"/>
              </w:rPr>
              <w:t>-Sử dụng đa dạng, linh hoạt các cấu trúc câu.</w:t>
            </w:r>
          </w:p>
          <w:p w14:paraId="01208033" w14:textId="77777777" w:rsidR="00E64F09" w:rsidRDefault="00E64F09" w:rsidP="00175183">
            <w:pPr>
              <w:tabs>
                <w:tab w:val="left" w:pos="435"/>
              </w:tabs>
              <w:rPr>
                <w:sz w:val="24"/>
              </w:rPr>
            </w:pPr>
            <w:r>
              <w:rPr>
                <w:sz w:val="24"/>
              </w:rPr>
              <w:t>- Còn vài lỗi nhỏ về ngữ pháp nhưng không ảnh hưởng đến ý cần diễn đạt.</w:t>
            </w:r>
          </w:p>
        </w:tc>
      </w:tr>
    </w:tbl>
    <w:p w14:paraId="563DBEC7" w14:textId="77777777" w:rsidR="00E64F09" w:rsidRPr="00E64F09" w:rsidRDefault="00E64F09" w:rsidP="00E64F09">
      <w:pPr>
        <w:rPr>
          <w:rFonts w:eastAsia="Times New Roman"/>
          <w:sz w:val="26"/>
          <w:szCs w:val="26"/>
        </w:rPr>
      </w:pPr>
    </w:p>
    <w:p w14:paraId="19CCC697" w14:textId="00F1C366" w:rsidR="00372C7D" w:rsidRDefault="00372C7D">
      <w:pPr>
        <w:spacing w:after="160" w:line="259" w:lineRule="auto"/>
        <w:rPr>
          <w:rFonts w:eastAsia="Times New Roman"/>
          <w:sz w:val="26"/>
          <w:szCs w:val="26"/>
        </w:rPr>
      </w:pPr>
      <w:r>
        <w:rPr>
          <w:rFonts w:eastAsia="Times New Roman"/>
          <w:sz w:val="26"/>
          <w:szCs w:val="26"/>
        </w:rPr>
        <w:br w:type="page"/>
      </w:r>
    </w:p>
    <w:p w14:paraId="55E1C0F2" w14:textId="77777777" w:rsidR="00E64F09" w:rsidRPr="00E64F09" w:rsidRDefault="00E64F09" w:rsidP="00E64F09">
      <w:pPr>
        <w:rPr>
          <w:rFonts w:eastAsia="Times New Roman"/>
          <w:sz w:val="26"/>
          <w:szCs w:val="26"/>
        </w:rPr>
      </w:pPr>
    </w:p>
    <w:p w14:paraId="60FF4D4E" w14:textId="77777777" w:rsidR="0092149C" w:rsidRPr="00E64F09" w:rsidRDefault="0092149C" w:rsidP="0092149C">
      <w:pPr>
        <w:jc w:val="center"/>
        <w:rPr>
          <w:b/>
          <w:sz w:val="26"/>
          <w:szCs w:val="26"/>
          <w:bdr w:val="none" w:sz="0" w:space="0" w:color="auto" w:frame="1"/>
          <w:shd w:val="clear" w:color="auto" w:fill="FFFFFF"/>
        </w:rPr>
      </w:pPr>
      <w:r w:rsidRPr="00E64F09">
        <w:rPr>
          <w:b/>
          <w:sz w:val="26"/>
          <w:szCs w:val="26"/>
          <w:bdr w:val="none" w:sz="0" w:space="0" w:color="auto" w:frame="1"/>
          <w:shd w:val="clear" w:color="auto" w:fill="FFFFFF"/>
        </w:rPr>
        <w:t>TAPESCRIPT FOR SECOND END TERM TEST</w:t>
      </w:r>
    </w:p>
    <w:p w14:paraId="3D458FEA" w14:textId="77777777" w:rsidR="0092149C" w:rsidRPr="00E64F09" w:rsidRDefault="0092149C" w:rsidP="0092149C">
      <w:pPr>
        <w:rPr>
          <w:sz w:val="26"/>
          <w:szCs w:val="26"/>
        </w:rPr>
      </w:pPr>
      <w:r w:rsidRPr="00E64F09">
        <w:rPr>
          <w:b/>
          <w:sz w:val="26"/>
          <w:szCs w:val="26"/>
          <w:u w:val="single"/>
          <w:bdr w:val="none" w:sz="0" w:space="0" w:color="auto" w:frame="1"/>
          <w:shd w:val="clear" w:color="auto" w:fill="FFFFFF"/>
        </w:rPr>
        <w:t>Part 1:</w:t>
      </w:r>
      <w:r w:rsidRPr="00E64F09">
        <w:rPr>
          <w:sz w:val="26"/>
          <w:szCs w:val="26"/>
        </w:rPr>
        <w:t xml:space="preserve"> </w:t>
      </w:r>
    </w:p>
    <w:p w14:paraId="30AED109" w14:textId="77777777" w:rsidR="0092149C" w:rsidRPr="00E64F09" w:rsidRDefault="0092149C" w:rsidP="0092149C">
      <w:pPr>
        <w:rPr>
          <w:sz w:val="26"/>
          <w:szCs w:val="26"/>
        </w:rPr>
      </w:pPr>
      <w:r w:rsidRPr="00E64F09">
        <w:rPr>
          <w:sz w:val="26"/>
          <w:szCs w:val="26"/>
        </w:rPr>
        <w:t>Man: Good morning, International Language School. Can | help you?</w:t>
      </w:r>
      <w:r w:rsidRPr="00E64F09">
        <w:rPr>
          <w:sz w:val="26"/>
          <w:szCs w:val="26"/>
        </w:rPr>
        <w:br/>
        <w:t>Student: Yes, please. Id like some information about your school.</w:t>
      </w:r>
      <w:r w:rsidRPr="00E64F09">
        <w:rPr>
          <w:sz w:val="26"/>
          <w:szCs w:val="26"/>
        </w:rPr>
        <w:br/>
        <w:t>Man: Certainly. What do you want to know?</w:t>
      </w:r>
      <w:r w:rsidRPr="00E64F09">
        <w:rPr>
          <w:sz w:val="26"/>
          <w:szCs w:val="26"/>
        </w:rPr>
        <w:br/>
        <w:t>Student: Well, first, what day does the next course begin?</w:t>
      </w:r>
      <w:r w:rsidRPr="00E64F09">
        <w:rPr>
          <w:sz w:val="26"/>
          <w:szCs w:val="26"/>
        </w:rPr>
        <w:br/>
        <w:t>Man: Well, our courses always begin on the first Monday of every month. Let me see... the next course</w:t>
      </w:r>
      <w:r w:rsidRPr="00E64F09">
        <w:rPr>
          <w:sz w:val="26"/>
          <w:szCs w:val="26"/>
        </w:rPr>
        <w:br/>
        <w:t>begins on 3” January.</w:t>
      </w:r>
      <w:r w:rsidRPr="00E64F09">
        <w:rPr>
          <w:sz w:val="26"/>
          <w:szCs w:val="26"/>
        </w:rPr>
        <w:br/>
        <w:t>Student: That's next week.</w:t>
      </w:r>
      <w:r w:rsidRPr="00E64F09">
        <w:rPr>
          <w:sz w:val="26"/>
          <w:szCs w:val="26"/>
        </w:rPr>
        <w:br/>
        <w:t>Man: Yes, that’s right.</w:t>
      </w:r>
      <w:r w:rsidRPr="00E64F09">
        <w:rPr>
          <w:sz w:val="26"/>
          <w:szCs w:val="26"/>
        </w:rPr>
        <w:br/>
        <w:t>Student: At what time do classes start?</w:t>
      </w:r>
      <w:r w:rsidRPr="00E64F09">
        <w:rPr>
          <w:sz w:val="26"/>
          <w:szCs w:val="26"/>
        </w:rPr>
        <w:br/>
        <w:t>Man: Well, they begin at 9:15 so you should be here a little earlier, at about 9 o'clock.</w:t>
      </w:r>
      <w:r w:rsidRPr="00E64F09">
        <w:rPr>
          <w:sz w:val="26"/>
          <w:szCs w:val="26"/>
        </w:rPr>
        <w:br/>
        <w:t>Student: And I don’t have the address. Could you give it to me, please?</w:t>
      </w:r>
      <w:r w:rsidRPr="00E64F09">
        <w:rPr>
          <w:sz w:val="26"/>
          <w:szCs w:val="26"/>
        </w:rPr>
        <w:br/>
        <w:t>Man: Yes, the school is at 57, London Road.</w:t>
      </w:r>
      <w:r w:rsidRPr="00E64F09">
        <w:rPr>
          <w:sz w:val="26"/>
          <w:szCs w:val="26"/>
        </w:rPr>
        <w:br/>
        <w:t>Student: Just a moment, I've got a map of the town. Could you tell me where London Road is, please?</w:t>
      </w:r>
      <w:r w:rsidRPr="00E64F09">
        <w:rPr>
          <w:sz w:val="26"/>
          <w:szCs w:val="26"/>
        </w:rPr>
        <w:br/>
        <w:t>Man: Yes, it’s a long road and we're quite near the station.</w:t>
      </w:r>
      <w:r w:rsidRPr="00E64F09">
        <w:rPr>
          <w:sz w:val="26"/>
          <w:szCs w:val="26"/>
        </w:rPr>
        <w:br/>
        <w:t>Student: Ok. Vl find it on my map. Thank you very much for your help.</w:t>
      </w:r>
      <w:r w:rsidRPr="00E64F09">
        <w:rPr>
          <w:sz w:val="26"/>
          <w:szCs w:val="26"/>
        </w:rPr>
        <w:br/>
        <w:t>Man: You're welcome.</w:t>
      </w:r>
    </w:p>
    <w:p w14:paraId="3D96159E" w14:textId="77777777" w:rsidR="0092149C" w:rsidRPr="00E64F09" w:rsidRDefault="0092149C" w:rsidP="0092149C">
      <w:pPr>
        <w:jc w:val="right"/>
        <w:rPr>
          <w:sz w:val="26"/>
          <w:szCs w:val="26"/>
          <w:bdr w:val="none" w:sz="0" w:space="0" w:color="auto" w:frame="1"/>
          <w:shd w:val="clear" w:color="auto" w:fill="FFFFFF"/>
        </w:rPr>
      </w:pPr>
      <w:r w:rsidRPr="00E64F09">
        <w:rPr>
          <w:sz w:val="26"/>
          <w:szCs w:val="26"/>
        </w:rPr>
        <w:br/>
        <w:t>(Nguồn: KET listening part 4, exam 6)</w:t>
      </w:r>
      <w:r w:rsidRPr="00E64F09">
        <w:rPr>
          <w:sz w:val="26"/>
          <w:szCs w:val="26"/>
        </w:rPr>
        <w:br/>
      </w:r>
    </w:p>
    <w:p w14:paraId="25AB4A83" w14:textId="77777777" w:rsidR="0092149C" w:rsidRDefault="0092149C" w:rsidP="0092149C">
      <w:pPr>
        <w:shd w:val="clear" w:color="auto" w:fill="FFFFFF"/>
        <w:rPr>
          <w:b/>
          <w:sz w:val="26"/>
          <w:szCs w:val="26"/>
        </w:rPr>
      </w:pPr>
    </w:p>
    <w:p w14:paraId="059BEA09" w14:textId="77777777" w:rsidR="0092149C" w:rsidRDefault="0092149C" w:rsidP="0092149C">
      <w:pPr>
        <w:shd w:val="clear" w:color="auto" w:fill="FFFFFF"/>
        <w:rPr>
          <w:b/>
          <w:sz w:val="26"/>
          <w:szCs w:val="26"/>
        </w:rPr>
      </w:pPr>
    </w:p>
    <w:p w14:paraId="41C835F3" w14:textId="37565231" w:rsidR="0092149C" w:rsidRPr="00E64F09" w:rsidRDefault="0092149C" w:rsidP="0092149C">
      <w:pPr>
        <w:shd w:val="clear" w:color="auto" w:fill="FFFFFF"/>
        <w:rPr>
          <w:sz w:val="26"/>
          <w:szCs w:val="26"/>
        </w:rPr>
      </w:pPr>
      <w:r w:rsidRPr="00E64F09">
        <w:rPr>
          <w:b/>
          <w:sz w:val="26"/>
          <w:szCs w:val="26"/>
        </w:rPr>
        <w:t>PART 2:</w:t>
      </w:r>
      <w:r w:rsidRPr="00E64F09">
        <w:rPr>
          <w:sz w:val="26"/>
          <w:szCs w:val="26"/>
        </w:rPr>
        <w:t xml:space="preserve"> </w:t>
      </w:r>
    </w:p>
    <w:p w14:paraId="38CA862B" w14:textId="77777777" w:rsidR="0092149C" w:rsidRPr="00E64F09" w:rsidRDefault="0092149C" w:rsidP="0092149C">
      <w:pPr>
        <w:shd w:val="clear" w:color="auto" w:fill="FFFFFF"/>
        <w:ind w:firstLine="720"/>
        <w:rPr>
          <w:sz w:val="26"/>
          <w:szCs w:val="26"/>
        </w:rPr>
      </w:pPr>
      <w:r w:rsidRPr="00E64F09">
        <w:rPr>
          <w:sz w:val="26"/>
          <w:szCs w:val="26"/>
        </w:rPr>
        <w:t>Hello, and thank you for inviting me to talk about gender equality. Well, first, let’s begin with equality in wages.</w:t>
      </w:r>
    </w:p>
    <w:p w14:paraId="4C89DFC2" w14:textId="77777777" w:rsidR="0092149C" w:rsidRPr="00E64F09" w:rsidRDefault="0092149C" w:rsidP="0092149C">
      <w:pPr>
        <w:shd w:val="clear" w:color="auto" w:fill="FFFFFF"/>
        <w:ind w:firstLine="720"/>
        <w:rPr>
          <w:sz w:val="26"/>
          <w:szCs w:val="26"/>
        </w:rPr>
      </w:pPr>
      <w:r w:rsidRPr="00E64F09">
        <w:rPr>
          <w:sz w:val="26"/>
          <w:szCs w:val="26"/>
        </w:rPr>
        <w:t>Wage discrimination happens when workers are equally qualified and perform the same work, but some workers are paid more than others. Very often, wage discrimination affects women negatively.</w:t>
      </w:r>
    </w:p>
    <w:p w14:paraId="605A01E5" w14:textId="77777777" w:rsidR="0092149C" w:rsidRPr="00E64F09" w:rsidRDefault="0092149C" w:rsidP="0092149C">
      <w:pPr>
        <w:shd w:val="clear" w:color="auto" w:fill="FFFFFF"/>
        <w:ind w:firstLine="720"/>
        <w:rPr>
          <w:sz w:val="26"/>
          <w:szCs w:val="26"/>
        </w:rPr>
      </w:pPr>
      <w:r w:rsidRPr="00E64F09">
        <w:rPr>
          <w:sz w:val="26"/>
          <w:szCs w:val="26"/>
        </w:rPr>
        <w:t>On average, women work more than men, but they earn much less. I can give you some information.</w:t>
      </w:r>
    </w:p>
    <w:p w14:paraId="7807A806" w14:textId="77777777" w:rsidR="0092149C" w:rsidRPr="00E64F09" w:rsidRDefault="0092149C" w:rsidP="0092149C">
      <w:pPr>
        <w:shd w:val="clear" w:color="auto" w:fill="FFFFFF"/>
        <w:rPr>
          <w:sz w:val="26"/>
          <w:szCs w:val="26"/>
        </w:rPr>
      </w:pPr>
      <w:r w:rsidRPr="00E64F09">
        <w:rPr>
          <w:sz w:val="26"/>
          <w:szCs w:val="26"/>
        </w:rPr>
        <w:t>Women perform sixty-six per cent of the world’s work, produce fifty per cent of the food, but earn ten per cent of the income and own one per cent of the property.</w:t>
      </w:r>
    </w:p>
    <w:p w14:paraId="58C5D55B" w14:textId="77777777" w:rsidR="0092149C" w:rsidRPr="00E64F09" w:rsidRDefault="0092149C" w:rsidP="0092149C">
      <w:pPr>
        <w:shd w:val="clear" w:color="auto" w:fill="FFFFFF"/>
        <w:ind w:firstLine="720"/>
        <w:rPr>
          <w:sz w:val="26"/>
          <w:szCs w:val="26"/>
        </w:rPr>
      </w:pPr>
      <w:r w:rsidRPr="00E64F09">
        <w:rPr>
          <w:sz w:val="26"/>
          <w:szCs w:val="26"/>
        </w:rPr>
        <w:t>In families where both parents work, for example, men and women spend about equal amounts of time working, but women still have to spend more time on housework.</w:t>
      </w:r>
    </w:p>
    <w:p w14:paraId="3896E28B" w14:textId="77777777" w:rsidR="0092149C" w:rsidRPr="00E64F09" w:rsidRDefault="0092149C" w:rsidP="0092149C">
      <w:pPr>
        <w:shd w:val="clear" w:color="auto" w:fill="FFFFFF"/>
        <w:ind w:firstLine="720"/>
        <w:rPr>
          <w:sz w:val="26"/>
          <w:szCs w:val="26"/>
        </w:rPr>
      </w:pPr>
      <w:r w:rsidRPr="00E64F09">
        <w:rPr>
          <w:sz w:val="26"/>
          <w:szCs w:val="26"/>
        </w:rPr>
        <w:t>So, how are governments addressing the problem of inequality in wages? As far as I know, many countries now allow and encourage women to join the army, the police forces and the fire services. On the other hand, more and more men are now working in jobs like nursing, cleaning and childcare …</w:t>
      </w:r>
    </w:p>
    <w:p w14:paraId="0F7DCA36" w14:textId="77777777" w:rsidR="0092149C" w:rsidRPr="00E64F09" w:rsidRDefault="0092149C" w:rsidP="0092149C">
      <w:pPr>
        <w:tabs>
          <w:tab w:val="left" w:pos="435"/>
          <w:tab w:val="left" w:pos="2985"/>
          <w:tab w:val="left" w:pos="5325"/>
          <w:tab w:val="left" w:pos="7710"/>
        </w:tabs>
        <w:autoSpaceDE w:val="0"/>
        <w:autoSpaceDN w:val="0"/>
        <w:adjustRightInd w:val="0"/>
        <w:spacing w:line="240" w:lineRule="atLeast"/>
        <w:textAlignment w:val="center"/>
        <w:rPr>
          <w:sz w:val="26"/>
          <w:szCs w:val="26"/>
        </w:rPr>
      </w:pPr>
      <w:r>
        <w:rPr>
          <w:sz w:val="26"/>
          <w:szCs w:val="26"/>
        </w:rPr>
        <w:tab/>
      </w:r>
      <w:r w:rsidRPr="00E64F09">
        <w:rPr>
          <w:sz w:val="26"/>
          <w:szCs w:val="26"/>
        </w:rPr>
        <w:t>( Nguồn : Sách Tiếng Anh 10, tập 2, chương trình thí điểm)</w:t>
      </w:r>
    </w:p>
    <w:p w14:paraId="67C339AE" w14:textId="77777777" w:rsidR="0092149C" w:rsidRPr="00E64F09" w:rsidRDefault="0092149C" w:rsidP="0092149C">
      <w:pPr>
        <w:rPr>
          <w:sz w:val="26"/>
          <w:szCs w:val="26"/>
        </w:rPr>
      </w:pPr>
    </w:p>
    <w:p w14:paraId="4788ADAA" w14:textId="77777777" w:rsidR="0092149C" w:rsidRPr="00E64F09" w:rsidRDefault="0092149C" w:rsidP="0092149C">
      <w:pPr>
        <w:spacing w:after="160" w:line="259" w:lineRule="auto"/>
        <w:rPr>
          <w:b/>
          <w:sz w:val="26"/>
          <w:szCs w:val="26"/>
        </w:rPr>
      </w:pPr>
      <w:r w:rsidRPr="00E64F09">
        <w:rPr>
          <w:b/>
        </w:rPr>
        <w:t>PART 3: In about 120-150 words, write a paragraph about the disadvantages of online learning, following the guidelines below (1pt)</w:t>
      </w:r>
    </w:p>
    <w:p w14:paraId="617B2A59" w14:textId="77777777" w:rsidR="0092149C" w:rsidRPr="00E64F09" w:rsidRDefault="0092149C" w:rsidP="0092149C">
      <w:pPr>
        <w:tabs>
          <w:tab w:val="left" w:pos="3750"/>
        </w:tabs>
        <w:spacing w:before="60" w:line="322" w:lineRule="exact"/>
        <w:ind w:right="2768"/>
        <w:rPr>
          <w:b/>
          <w:sz w:val="26"/>
          <w:szCs w:val="26"/>
        </w:rPr>
      </w:pPr>
      <w:r w:rsidRPr="00E64F09">
        <w:rPr>
          <w:b/>
          <w:sz w:val="26"/>
          <w:szCs w:val="26"/>
        </w:rPr>
        <w:lastRenderedPageBreak/>
        <w:t>Guide for marking:</w:t>
      </w:r>
    </w:p>
    <w:p w14:paraId="4D147F22" w14:textId="77777777" w:rsidR="0092149C" w:rsidRPr="00E64F09" w:rsidRDefault="0092149C" w:rsidP="0092149C">
      <w:pPr>
        <w:rPr>
          <w:sz w:val="26"/>
          <w:szCs w:val="26"/>
        </w:rPr>
      </w:pPr>
      <w:r w:rsidRPr="00E64F09">
        <w:rPr>
          <w:sz w:val="26"/>
          <w:szCs w:val="26"/>
        </w:rPr>
        <w:t>Band 5: Those scored from 0.9 – 1.0 point should be as followings:</w:t>
      </w:r>
    </w:p>
    <w:p w14:paraId="265E1D49" w14:textId="77777777" w:rsidR="0092149C" w:rsidRPr="00E64F09" w:rsidRDefault="0092149C" w:rsidP="0092149C">
      <w:pPr>
        <w:rPr>
          <w:sz w:val="26"/>
          <w:szCs w:val="26"/>
        </w:rPr>
      </w:pPr>
      <w:r w:rsidRPr="00E64F09">
        <w:rPr>
          <w:sz w:val="26"/>
          <w:szCs w:val="26"/>
        </w:rPr>
        <w:t>The writing fully achieves the desired effect on the reader. The use of language is confident with a varied range of structures and vocabulary. The ideas are linked with suitable linking devices. There may be some minor errors but these do not affect understanding.</w:t>
      </w:r>
    </w:p>
    <w:p w14:paraId="03963C82" w14:textId="77777777" w:rsidR="0092149C" w:rsidRPr="00E64F09" w:rsidRDefault="0092149C" w:rsidP="0092149C">
      <w:pPr>
        <w:rPr>
          <w:sz w:val="26"/>
          <w:szCs w:val="26"/>
        </w:rPr>
      </w:pPr>
      <w:r w:rsidRPr="00E64F09">
        <w:rPr>
          <w:sz w:val="26"/>
          <w:szCs w:val="26"/>
        </w:rPr>
        <w:t>Band 4: Those scored from 0.7 – 0.8 points should be as followings:</w:t>
      </w:r>
    </w:p>
    <w:p w14:paraId="359C098A" w14:textId="77777777" w:rsidR="0092149C" w:rsidRPr="00E64F09" w:rsidRDefault="0092149C" w:rsidP="0092149C">
      <w:pPr>
        <w:rPr>
          <w:rFonts w:eastAsia="Times New Roman"/>
          <w:sz w:val="26"/>
          <w:szCs w:val="26"/>
        </w:rPr>
      </w:pPr>
      <w:r w:rsidRPr="00E64F09">
        <w:rPr>
          <w:sz w:val="26"/>
          <w:szCs w:val="26"/>
        </w:rPr>
        <w:t>The writing achieves the desired effect on the reader. The use of language is confident with a range of structures and vocabulary. The ideas are</w:t>
      </w:r>
      <w:r w:rsidRPr="00E64F09">
        <w:rPr>
          <w:rFonts w:eastAsia="Times New Roman"/>
          <w:sz w:val="26"/>
          <w:szCs w:val="26"/>
        </w:rPr>
        <w:t xml:space="preserve"> somewhat linked with linking devices. There may be some errors but these do not affect understanding.</w:t>
      </w:r>
    </w:p>
    <w:p w14:paraId="3E26C375" w14:textId="77777777" w:rsidR="0092149C" w:rsidRPr="00E64F09" w:rsidRDefault="0092149C" w:rsidP="0092149C">
      <w:pPr>
        <w:rPr>
          <w:rFonts w:eastAsia="Times New Roman"/>
          <w:sz w:val="26"/>
          <w:szCs w:val="26"/>
        </w:rPr>
      </w:pPr>
      <w:r w:rsidRPr="00E64F09">
        <w:rPr>
          <w:rFonts w:eastAsia="Times New Roman"/>
          <w:sz w:val="26"/>
          <w:szCs w:val="26"/>
        </w:rPr>
        <w:t>Band 3: Those scored 0.5 – 0.6 points should be as followings:</w:t>
      </w:r>
    </w:p>
    <w:p w14:paraId="70252E8D" w14:textId="77777777" w:rsidR="0092149C" w:rsidRPr="00E64F09" w:rsidRDefault="0092149C" w:rsidP="0092149C">
      <w:pPr>
        <w:rPr>
          <w:rFonts w:eastAsia="Times New Roman"/>
          <w:sz w:val="26"/>
          <w:szCs w:val="26"/>
        </w:rPr>
      </w:pPr>
      <w:r w:rsidRPr="00E64F09">
        <w:rPr>
          <w:rFonts w:eastAsia="Times New Roman"/>
          <w:sz w:val="26"/>
          <w:szCs w:val="26"/>
        </w:rPr>
        <w:t>The writing may have problem in conveying the reader the content and message in order to achieve the desired effect. The use of language items like structures and vocabulary is quite limited. There may be some linking between sentences but this linking is not always maintained. A number of errors are present but most of these do not affect the general comprehension of the writing.</w:t>
      </w:r>
    </w:p>
    <w:p w14:paraId="5D77C943" w14:textId="77777777" w:rsidR="0092149C" w:rsidRPr="00E64F09" w:rsidRDefault="0092149C" w:rsidP="0092149C">
      <w:pPr>
        <w:rPr>
          <w:rFonts w:eastAsia="Times New Roman"/>
          <w:sz w:val="26"/>
          <w:szCs w:val="26"/>
        </w:rPr>
      </w:pPr>
      <w:r w:rsidRPr="00E64F09">
        <w:rPr>
          <w:rFonts w:eastAsia="Times New Roman"/>
          <w:sz w:val="26"/>
          <w:szCs w:val="26"/>
        </w:rPr>
        <w:t>Band 2: Those scored from 0.3 – 0.4 points should be as followings:</w:t>
      </w:r>
    </w:p>
    <w:p w14:paraId="5770FADC" w14:textId="77777777" w:rsidR="0092149C" w:rsidRPr="00E64F09" w:rsidRDefault="0092149C" w:rsidP="0092149C">
      <w:pPr>
        <w:rPr>
          <w:rFonts w:eastAsia="Times New Roman"/>
          <w:sz w:val="26"/>
          <w:szCs w:val="26"/>
        </w:rPr>
      </w:pPr>
      <w:r w:rsidRPr="00E64F09">
        <w:rPr>
          <w:rFonts w:eastAsia="Times New Roman"/>
          <w:sz w:val="26"/>
          <w:szCs w:val="26"/>
        </w:rPr>
        <w:t>The writing struggles to achieve the desired goal set in the task. The use of language including vocabulary and structures is simple, limited and repetitive. There may be incomprehensible sentences and errors that prevent comprehension and communication. The reader has to work very hard to understand the writer’s ideas.</w:t>
      </w:r>
    </w:p>
    <w:p w14:paraId="2454BCDD" w14:textId="77777777" w:rsidR="0092149C" w:rsidRPr="00E64F09" w:rsidRDefault="0092149C" w:rsidP="0092149C">
      <w:pPr>
        <w:rPr>
          <w:rFonts w:eastAsia="Times New Roman"/>
          <w:sz w:val="26"/>
          <w:szCs w:val="26"/>
        </w:rPr>
      </w:pPr>
      <w:r w:rsidRPr="00E64F09">
        <w:rPr>
          <w:rFonts w:eastAsia="Times New Roman"/>
          <w:sz w:val="26"/>
          <w:szCs w:val="26"/>
        </w:rPr>
        <w:t>Band 1: Those scored from 0.1 – 0.2 points should be as followings:</w:t>
      </w:r>
    </w:p>
    <w:p w14:paraId="61DE3630" w14:textId="77777777" w:rsidR="0092149C" w:rsidRPr="00E64F09" w:rsidRDefault="0092149C" w:rsidP="0092149C">
      <w:pPr>
        <w:rPr>
          <w:rFonts w:eastAsia="Times New Roman"/>
          <w:sz w:val="26"/>
          <w:szCs w:val="26"/>
        </w:rPr>
      </w:pPr>
      <w:r w:rsidRPr="00E64F09">
        <w:rPr>
          <w:rFonts w:eastAsia="Times New Roman"/>
          <w:sz w:val="26"/>
          <w:szCs w:val="26"/>
        </w:rPr>
        <w:t>The writing causes a negative effect on the reader. The use of language including vocabulary and structures is very simple, limited and repetitive. There may be many incomprehensible sentences and numerous errors that prevent comprehension and communication. The reader has to work very hard to understand the writer’s ideas.</w:t>
      </w:r>
    </w:p>
    <w:p w14:paraId="5FEB50B7" w14:textId="59BB4924" w:rsidR="00AA233C" w:rsidRPr="00372C7D" w:rsidRDefault="0092149C" w:rsidP="00372C7D">
      <w:pPr>
        <w:rPr>
          <w:rFonts w:eastAsia="Times New Roman"/>
          <w:sz w:val="26"/>
          <w:szCs w:val="26"/>
        </w:rPr>
      </w:pPr>
      <w:r w:rsidRPr="00E64F09">
        <w:rPr>
          <w:rFonts w:eastAsia="Times New Roman"/>
          <w:sz w:val="26"/>
          <w:szCs w:val="26"/>
        </w:rPr>
        <w:t>A score of 0 will be given for those writings that have too little language for scoring, are illegible, have incomprehensible contents, or are irrelevant to the topic.</w:t>
      </w:r>
    </w:p>
    <w:sectPr w:rsidR="00AA233C" w:rsidRPr="00372C7D"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35B"/>
    <w:rsid w:val="000D015B"/>
    <w:rsid w:val="001C1A30"/>
    <w:rsid w:val="00220F8D"/>
    <w:rsid w:val="00237FB0"/>
    <w:rsid w:val="00372C7D"/>
    <w:rsid w:val="003D6E3F"/>
    <w:rsid w:val="006422E7"/>
    <w:rsid w:val="0069589F"/>
    <w:rsid w:val="006C04F8"/>
    <w:rsid w:val="006E7560"/>
    <w:rsid w:val="006F60A9"/>
    <w:rsid w:val="00711046"/>
    <w:rsid w:val="00741798"/>
    <w:rsid w:val="0078235B"/>
    <w:rsid w:val="007A25AE"/>
    <w:rsid w:val="00810ABF"/>
    <w:rsid w:val="008C7BA1"/>
    <w:rsid w:val="0092149C"/>
    <w:rsid w:val="00944E4F"/>
    <w:rsid w:val="00977C7F"/>
    <w:rsid w:val="00AA233C"/>
    <w:rsid w:val="00AB6D88"/>
    <w:rsid w:val="00BE1521"/>
    <w:rsid w:val="00C5063D"/>
    <w:rsid w:val="00CE5235"/>
    <w:rsid w:val="00E64F09"/>
    <w:rsid w:val="00EB2A41"/>
    <w:rsid w:val="00F10C83"/>
    <w:rsid w:val="00F92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72FF0"/>
  <w15:chartTrackingRefBased/>
  <w15:docId w15:val="{8C683CDC-C17F-45C1-88BC-DC187067D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35B"/>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7823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customStyle="1" w:styleId="TableGrid1">
    <w:name w:val="Table Grid1"/>
    <w:basedOn w:val="TableNormal"/>
    <w:next w:val="TableGrid"/>
    <w:uiPriority w:val="39"/>
    <w:rsid w:val="00944E4F"/>
    <w:pPr>
      <w:spacing w:after="0" w:line="240" w:lineRule="auto"/>
    </w:pPr>
    <w:rPr>
      <w:rFonts w:ascii="Calibri" w:hAnsi="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1104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64E5-8B26-4F84-957C-B0280192E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18</cp:revision>
  <dcterms:created xsi:type="dcterms:W3CDTF">2025-04-24T01:51:00Z</dcterms:created>
  <dcterms:modified xsi:type="dcterms:W3CDTF">2025-05-02T07:31:00Z</dcterms:modified>
</cp:coreProperties>
</file>